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E66" w:rsidRPr="00EF7CC0" w:rsidRDefault="00653E66" w:rsidP="00847C4C">
      <w:pPr>
        <w:widowControl/>
        <w:shd w:val="clear" w:color="auto" w:fill="FFFEFA"/>
        <w:ind w:left="5040" w:hangingChars="2100" w:hanging="5040"/>
        <w:jc w:val="left"/>
        <w:rPr>
          <w:rFonts w:ascii="ＭＳ 明朝" w:eastAsia="ＭＳ 明朝" w:hAnsi="ＭＳ 明朝" w:cs="Arial"/>
          <w:color w:val="111111"/>
          <w:kern w:val="0"/>
          <w:sz w:val="24"/>
          <w:szCs w:val="24"/>
        </w:rPr>
      </w:pPr>
    </w:p>
    <w:p w:rsidR="007977CB" w:rsidRPr="00EF7CC0" w:rsidRDefault="00576529" w:rsidP="00281F7E">
      <w:pPr>
        <w:widowControl/>
        <w:shd w:val="clear" w:color="auto" w:fill="FFFEFA"/>
        <w:ind w:firstLineChars="400" w:firstLine="960"/>
        <w:jc w:val="left"/>
        <w:rPr>
          <w:rFonts w:ascii="ＭＳ 明朝" w:eastAsia="ＭＳ 明朝" w:hAnsi="ＭＳ 明朝" w:cs="ＭＳ Ｐゴシック"/>
          <w:color w:val="111111"/>
          <w:kern w:val="0"/>
          <w:sz w:val="24"/>
          <w:szCs w:val="24"/>
        </w:rPr>
      </w:pPr>
      <w:r w:rsidRPr="00EF7CC0">
        <w:rPr>
          <w:rFonts w:ascii="ＭＳ 明朝" w:eastAsia="ＭＳ 明朝" w:hAnsi="ＭＳ 明朝" w:cs="Arial" w:hint="eastAsia"/>
          <w:color w:val="111111"/>
          <w:kern w:val="0"/>
          <w:sz w:val="24"/>
          <w:szCs w:val="24"/>
        </w:rPr>
        <w:t>南関町</w:t>
      </w:r>
      <w:r w:rsidR="007977CB" w:rsidRPr="00EF7CC0">
        <w:rPr>
          <w:rFonts w:ascii="ＭＳ 明朝" w:eastAsia="ＭＳ 明朝" w:hAnsi="ＭＳ 明朝" w:cs="ＭＳ Ｐゴシック"/>
          <w:color w:val="111111"/>
          <w:kern w:val="0"/>
          <w:sz w:val="24"/>
          <w:szCs w:val="24"/>
        </w:rPr>
        <w:t>一般不妊治療費助成事業実施要綱</w:t>
      </w:r>
    </w:p>
    <w:p w:rsidR="007977CB" w:rsidRPr="00EF7CC0" w:rsidRDefault="007977CB" w:rsidP="00EF7CC0">
      <w:pPr>
        <w:widowControl/>
        <w:shd w:val="clear" w:color="auto" w:fill="FFFEFA"/>
        <w:ind w:firstLineChars="100" w:firstLine="240"/>
        <w:jc w:val="left"/>
        <w:rPr>
          <w:rFonts w:ascii="ＭＳ 明朝" w:eastAsia="ＭＳ 明朝" w:hAnsi="ＭＳ 明朝" w:cs="ＭＳ Ｐゴシック"/>
          <w:color w:val="111111"/>
          <w:kern w:val="0"/>
          <w:sz w:val="24"/>
          <w:szCs w:val="24"/>
        </w:rPr>
      </w:pPr>
      <w:r w:rsidRPr="00EF7CC0">
        <w:rPr>
          <w:rFonts w:ascii="ＭＳ 明朝" w:eastAsia="ＭＳ 明朝" w:hAnsi="ＭＳ 明朝" w:cs="ＭＳ Ｐゴシック"/>
          <w:color w:val="111111"/>
          <w:kern w:val="0"/>
          <w:sz w:val="24"/>
          <w:szCs w:val="24"/>
        </w:rPr>
        <w:t>（目的）</w:t>
      </w:r>
    </w:p>
    <w:p w:rsidR="007977CB" w:rsidRPr="00EF7CC0" w:rsidRDefault="007977CB" w:rsidP="00281F7E">
      <w:pPr>
        <w:widowControl/>
        <w:shd w:val="clear" w:color="auto" w:fill="FFFEFA"/>
        <w:ind w:left="240" w:hangingChars="100" w:hanging="240"/>
        <w:jc w:val="left"/>
        <w:rPr>
          <w:rFonts w:ascii="ＭＳ 明朝" w:eastAsia="ＭＳ 明朝" w:hAnsi="ＭＳ 明朝" w:cs="ＭＳ Ｐゴシック"/>
          <w:color w:val="111111"/>
          <w:kern w:val="0"/>
          <w:sz w:val="24"/>
          <w:szCs w:val="24"/>
        </w:rPr>
      </w:pPr>
      <w:r w:rsidRPr="00281F7E">
        <w:rPr>
          <w:rFonts w:ascii="ＭＳ 明朝" w:eastAsia="ＭＳ 明朝" w:hAnsi="ＭＳ 明朝" w:cs="ＭＳ Ｐゴシック"/>
          <w:bCs/>
          <w:color w:val="111111"/>
          <w:kern w:val="0"/>
          <w:sz w:val="24"/>
          <w:szCs w:val="24"/>
        </w:rPr>
        <w:t>第１条</w:t>
      </w:r>
      <w:r w:rsidRPr="00EF7CC0">
        <w:rPr>
          <w:rFonts w:ascii="ＭＳ 明朝" w:eastAsia="ＭＳ 明朝" w:hAnsi="ＭＳ 明朝" w:cs="ＭＳ Ｐゴシック"/>
          <w:b/>
          <w:bCs/>
          <w:color w:val="111111"/>
          <w:kern w:val="0"/>
          <w:sz w:val="24"/>
          <w:szCs w:val="24"/>
        </w:rPr>
        <w:t xml:space="preserve">　</w:t>
      </w:r>
      <w:r w:rsidRPr="00EF7CC0">
        <w:rPr>
          <w:rFonts w:ascii="ＭＳ 明朝" w:eastAsia="ＭＳ 明朝" w:hAnsi="ＭＳ 明朝" w:cs="ＭＳ Ｐゴシック"/>
          <w:color w:val="111111"/>
          <w:kern w:val="0"/>
          <w:sz w:val="24"/>
          <w:szCs w:val="24"/>
        </w:rPr>
        <w:t>この要綱は、少子化対策の一環として、一般不妊治療に要する費用の一部を助成することにより、当該治療を受ける者の経済的負担の軽減を図ることを目的とする。</w:t>
      </w:r>
    </w:p>
    <w:p w:rsidR="007977CB" w:rsidRPr="00EF7CC0" w:rsidRDefault="007977CB" w:rsidP="00EF7CC0">
      <w:pPr>
        <w:widowControl/>
        <w:shd w:val="clear" w:color="auto" w:fill="FFFEFA"/>
        <w:ind w:firstLineChars="100" w:firstLine="240"/>
        <w:jc w:val="left"/>
        <w:rPr>
          <w:rFonts w:ascii="ＭＳ 明朝" w:eastAsia="ＭＳ 明朝" w:hAnsi="ＭＳ 明朝" w:cs="ＭＳ Ｐゴシック"/>
          <w:color w:val="111111"/>
          <w:kern w:val="0"/>
          <w:sz w:val="24"/>
          <w:szCs w:val="24"/>
        </w:rPr>
      </w:pPr>
      <w:r w:rsidRPr="00EF7CC0">
        <w:rPr>
          <w:rFonts w:ascii="ＭＳ 明朝" w:eastAsia="ＭＳ 明朝" w:hAnsi="ＭＳ 明朝" w:cs="ＭＳ Ｐゴシック"/>
          <w:color w:val="111111"/>
          <w:kern w:val="0"/>
          <w:sz w:val="24"/>
          <w:szCs w:val="24"/>
        </w:rPr>
        <w:t>（定義）</w:t>
      </w:r>
    </w:p>
    <w:p w:rsidR="007977CB" w:rsidRPr="00EF7CC0" w:rsidRDefault="007977CB" w:rsidP="00281F7E">
      <w:pPr>
        <w:widowControl/>
        <w:shd w:val="clear" w:color="auto" w:fill="FFFEFA"/>
        <w:ind w:left="240" w:hangingChars="100" w:hanging="240"/>
        <w:jc w:val="left"/>
        <w:rPr>
          <w:rFonts w:ascii="ＭＳ 明朝" w:eastAsia="ＭＳ 明朝" w:hAnsi="ＭＳ 明朝" w:cs="ＭＳ Ｐゴシック"/>
          <w:color w:val="111111"/>
          <w:kern w:val="0"/>
          <w:sz w:val="24"/>
          <w:szCs w:val="24"/>
        </w:rPr>
      </w:pPr>
      <w:r w:rsidRPr="00281F7E">
        <w:rPr>
          <w:rFonts w:ascii="ＭＳ 明朝" w:eastAsia="ＭＳ 明朝" w:hAnsi="ＭＳ 明朝" w:cs="ＭＳ Ｐゴシック"/>
          <w:bCs/>
          <w:color w:val="111111"/>
          <w:kern w:val="0"/>
          <w:sz w:val="24"/>
          <w:szCs w:val="24"/>
        </w:rPr>
        <w:t>第２条</w:t>
      </w:r>
      <w:r w:rsidRPr="00EF7CC0">
        <w:rPr>
          <w:rFonts w:ascii="ＭＳ 明朝" w:eastAsia="ＭＳ 明朝" w:hAnsi="ＭＳ 明朝" w:cs="ＭＳ Ｐゴシック"/>
          <w:b/>
          <w:bCs/>
          <w:color w:val="111111"/>
          <w:kern w:val="0"/>
          <w:sz w:val="24"/>
          <w:szCs w:val="24"/>
        </w:rPr>
        <w:t xml:space="preserve">　</w:t>
      </w:r>
      <w:r w:rsidRPr="00EF7CC0">
        <w:rPr>
          <w:rFonts w:ascii="ＭＳ 明朝" w:eastAsia="ＭＳ 明朝" w:hAnsi="ＭＳ 明朝" w:cs="ＭＳ Ｐゴシック"/>
          <w:color w:val="111111"/>
          <w:kern w:val="0"/>
          <w:sz w:val="24"/>
          <w:szCs w:val="24"/>
        </w:rPr>
        <w:t>この要綱において「一般不妊治療」とは</w:t>
      </w:r>
      <w:r w:rsidR="007E3D51">
        <w:rPr>
          <w:rFonts w:ascii="ＭＳ 明朝" w:eastAsia="ＭＳ 明朝" w:hAnsi="ＭＳ 明朝" w:cs="ＭＳ Ｐゴシック" w:hint="eastAsia"/>
          <w:color w:val="111111"/>
          <w:kern w:val="0"/>
          <w:sz w:val="24"/>
          <w:szCs w:val="24"/>
        </w:rPr>
        <w:t>、</w:t>
      </w:r>
      <w:r w:rsidRPr="00EF7CC0">
        <w:rPr>
          <w:rFonts w:ascii="ＭＳ 明朝" w:eastAsia="ＭＳ 明朝" w:hAnsi="ＭＳ 明朝" w:cs="ＭＳ Ｐゴシック"/>
          <w:color w:val="111111"/>
          <w:kern w:val="0"/>
          <w:sz w:val="24"/>
          <w:szCs w:val="24"/>
        </w:rPr>
        <w:t>体外受精及び顕微授精を除く不妊治療</w:t>
      </w:r>
      <w:r w:rsidR="007E3D51">
        <w:rPr>
          <w:rFonts w:ascii="ＭＳ 明朝" w:eastAsia="ＭＳ 明朝" w:hAnsi="ＭＳ 明朝" w:cs="ＭＳ Ｐゴシック" w:hint="eastAsia"/>
          <w:color w:val="111111"/>
          <w:kern w:val="0"/>
          <w:sz w:val="24"/>
          <w:szCs w:val="24"/>
        </w:rPr>
        <w:t>のうち、保険外診療である</w:t>
      </w:r>
      <w:r w:rsidR="00576529" w:rsidRPr="00EF7CC0">
        <w:rPr>
          <w:rFonts w:ascii="ＭＳ 明朝" w:eastAsia="ＭＳ 明朝" w:hAnsi="ＭＳ 明朝" w:cs="ＭＳ Ｐゴシック" w:hint="eastAsia"/>
          <w:color w:val="111111"/>
          <w:kern w:val="0"/>
          <w:sz w:val="24"/>
          <w:szCs w:val="24"/>
        </w:rPr>
        <w:t>人工授精（治療の一環として実施される調剤を含む。以下同じ。）</w:t>
      </w:r>
      <w:r w:rsidR="007E3D51">
        <w:rPr>
          <w:rFonts w:ascii="ＭＳ 明朝" w:eastAsia="ＭＳ 明朝" w:hAnsi="ＭＳ 明朝" w:cs="ＭＳ Ｐゴシック"/>
          <w:color w:val="111111"/>
          <w:kern w:val="0"/>
          <w:sz w:val="24"/>
          <w:szCs w:val="24"/>
        </w:rPr>
        <w:t>であって次の各号のいずれにも該当しないもの</w:t>
      </w:r>
      <w:r w:rsidR="006C3675">
        <w:rPr>
          <w:rFonts w:ascii="ＭＳ 明朝" w:eastAsia="ＭＳ 明朝" w:hAnsi="ＭＳ 明朝" w:cs="ＭＳ Ｐゴシック" w:hint="eastAsia"/>
          <w:color w:val="111111"/>
          <w:kern w:val="0"/>
          <w:sz w:val="24"/>
          <w:szCs w:val="24"/>
        </w:rPr>
        <w:t>とし、文書料や個室料等の治療に直接関係のない費用</w:t>
      </w:r>
      <w:r w:rsidR="003047C9">
        <w:rPr>
          <w:rFonts w:ascii="ＭＳ 明朝" w:eastAsia="ＭＳ 明朝" w:hAnsi="ＭＳ 明朝" w:cs="ＭＳ Ｐゴシック" w:hint="eastAsia"/>
          <w:color w:val="111111"/>
          <w:kern w:val="0"/>
          <w:sz w:val="24"/>
          <w:szCs w:val="24"/>
        </w:rPr>
        <w:t>を</w:t>
      </w:r>
      <w:r w:rsidR="006C3675">
        <w:rPr>
          <w:rFonts w:ascii="ＭＳ 明朝" w:eastAsia="ＭＳ 明朝" w:hAnsi="ＭＳ 明朝" w:cs="ＭＳ Ｐゴシック" w:hint="eastAsia"/>
          <w:color w:val="111111"/>
          <w:kern w:val="0"/>
          <w:sz w:val="24"/>
          <w:szCs w:val="24"/>
        </w:rPr>
        <w:t>除く</w:t>
      </w:r>
      <w:r w:rsidR="003047C9">
        <w:rPr>
          <w:rFonts w:ascii="ＭＳ 明朝" w:eastAsia="ＭＳ 明朝" w:hAnsi="ＭＳ 明朝" w:cs="ＭＳ Ｐゴシック" w:hint="eastAsia"/>
          <w:color w:val="111111"/>
          <w:kern w:val="0"/>
          <w:sz w:val="24"/>
          <w:szCs w:val="24"/>
        </w:rPr>
        <w:t>ものと</w:t>
      </w:r>
      <w:r w:rsidR="006C3675">
        <w:rPr>
          <w:rFonts w:ascii="ＭＳ 明朝" w:eastAsia="ＭＳ 明朝" w:hAnsi="ＭＳ 明朝" w:cs="ＭＳ Ｐゴシック" w:hint="eastAsia"/>
          <w:color w:val="111111"/>
          <w:kern w:val="0"/>
          <w:sz w:val="24"/>
          <w:szCs w:val="24"/>
        </w:rPr>
        <w:t>する</w:t>
      </w:r>
      <w:r w:rsidRPr="00EF7CC0">
        <w:rPr>
          <w:rFonts w:ascii="ＭＳ 明朝" w:eastAsia="ＭＳ 明朝" w:hAnsi="ＭＳ 明朝" w:cs="ＭＳ Ｐゴシック"/>
          <w:color w:val="111111"/>
          <w:kern w:val="0"/>
          <w:sz w:val="24"/>
          <w:szCs w:val="24"/>
        </w:rPr>
        <w:t>。</w:t>
      </w:r>
    </w:p>
    <w:p w:rsidR="007977CB" w:rsidRDefault="00FA6A1D" w:rsidP="00281F7E">
      <w:pPr>
        <w:widowControl/>
        <w:shd w:val="clear" w:color="auto" w:fill="FFFEFA"/>
        <w:ind w:firstLineChars="100" w:firstLine="240"/>
        <w:jc w:val="left"/>
        <w:rPr>
          <w:rFonts w:ascii="ＭＳ 明朝" w:eastAsia="ＭＳ 明朝" w:hAnsi="ＭＳ 明朝" w:cs="ＭＳ Ｐゴシック"/>
          <w:color w:val="111111"/>
          <w:kern w:val="0"/>
          <w:sz w:val="24"/>
          <w:szCs w:val="24"/>
        </w:rPr>
      </w:pPr>
      <w:r>
        <w:rPr>
          <w:rFonts w:ascii="ＭＳ 明朝" w:eastAsia="ＭＳ 明朝" w:hAnsi="ＭＳ 明朝" w:cs="ＭＳ Ｐゴシック" w:hint="eastAsia"/>
          <w:color w:val="111111"/>
          <w:kern w:val="0"/>
          <w:sz w:val="24"/>
          <w:szCs w:val="24"/>
        </w:rPr>
        <w:t>（１）</w:t>
      </w:r>
      <w:r w:rsidR="007977CB" w:rsidRPr="00EF7CC0">
        <w:rPr>
          <w:rFonts w:ascii="ＭＳ 明朝" w:eastAsia="ＭＳ 明朝" w:hAnsi="ＭＳ 明朝" w:cs="ＭＳ Ｐゴシック"/>
          <w:color w:val="111111"/>
          <w:kern w:val="0"/>
          <w:sz w:val="24"/>
          <w:szCs w:val="24"/>
        </w:rPr>
        <w:t>夫婦以外の第三者からの精子・卵子・胚の提供による医療行為</w:t>
      </w:r>
    </w:p>
    <w:p w:rsidR="00660C7E" w:rsidRDefault="00FA6A1D" w:rsidP="00281F7E">
      <w:pPr>
        <w:widowControl/>
        <w:shd w:val="clear" w:color="auto" w:fill="FFFEFA"/>
        <w:ind w:firstLineChars="100" w:firstLine="240"/>
        <w:jc w:val="left"/>
        <w:rPr>
          <w:rFonts w:ascii="ＭＳ 明朝" w:eastAsia="ＭＳ 明朝" w:hAnsi="ＭＳ 明朝" w:cs="ＭＳ Ｐゴシック"/>
          <w:color w:val="111111"/>
          <w:kern w:val="0"/>
          <w:sz w:val="24"/>
          <w:szCs w:val="24"/>
        </w:rPr>
      </w:pPr>
      <w:r>
        <w:rPr>
          <w:rFonts w:ascii="ＭＳ 明朝" w:eastAsia="ＭＳ 明朝" w:hAnsi="ＭＳ 明朝" w:cs="ＭＳ Ｐゴシック" w:hint="eastAsia"/>
          <w:color w:val="111111"/>
          <w:kern w:val="0"/>
          <w:sz w:val="24"/>
          <w:szCs w:val="24"/>
        </w:rPr>
        <w:t>（２）</w:t>
      </w:r>
      <w:r w:rsidR="00660C7E">
        <w:rPr>
          <w:rFonts w:ascii="ＭＳ 明朝" w:eastAsia="ＭＳ 明朝" w:hAnsi="ＭＳ 明朝" w:cs="ＭＳ Ｐゴシック" w:hint="eastAsia"/>
          <w:color w:val="111111"/>
          <w:kern w:val="0"/>
          <w:sz w:val="24"/>
          <w:szCs w:val="24"/>
        </w:rPr>
        <w:t>対象者である夫の精子とその妻の卵子を体外受精して得た胚を当該</w:t>
      </w:r>
    </w:p>
    <w:p w:rsidR="00660C7E" w:rsidRDefault="00660C7E" w:rsidP="00281F7E">
      <w:pPr>
        <w:widowControl/>
        <w:shd w:val="clear" w:color="auto" w:fill="FFFEFA"/>
        <w:ind w:firstLineChars="100" w:firstLine="240"/>
        <w:jc w:val="left"/>
        <w:rPr>
          <w:rFonts w:ascii="ＭＳ 明朝" w:eastAsia="ＭＳ 明朝" w:hAnsi="ＭＳ 明朝" w:cs="ＭＳ Ｐゴシック"/>
          <w:color w:val="111111"/>
          <w:kern w:val="0"/>
          <w:sz w:val="24"/>
          <w:szCs w:val="24"/>
        </w:rPr>
      </w:pPr>
      <w:r>
        <w:rPr>
          <w:rFonts w:ascii="ＭＳ 明朝" w:eastAsia="ＭＳ 明朝" w:hAnsi="ＭＳ 明朝" w:cs="ＭＳ Ｐゴシック" w:hint="eastAsia"/>
          <w:color w:val="111111"/>
          <w:kern w:val="0"/>
          <w:sz w:val="24"/>
          <w:szCs w:val="24"/>
        </w:rPr>
        <w:t>妻以外の第三者の子宮に注入して、当該第三者が妻の代わりに妊娠又は出産</w:t>
      </w:r>
    </w:p>
    <w:p w:rsidR="007977CB" w:rsidRDefault="00660C7E" w:rsidP="0058657D">
      <w:pPr>
        <w:widowControl/>
        <w:shd w:val="clear" w:color="auto" w:fill="FFFEFA"/>
        <w:ind w:firstLineChars="100" w:firstLine="240"/>
        <w:jc w:val="left"/>
        <w:rPr>
          <w:rFonts w:ascii="ＭＳ 明朝" w:eastAsia="ＭＳ 明朝" w:hAnsi="ＭＳ 明朝" w:cs="ＭＳ Ｐゴシック"/>
          <w:color w:val="111111"/>
          <w:kern w:val="0"/>
          <w:sz w:val="24"/>
          <w:szCs w:val="24"/>
        </w:rPr>
      </w:pPr>
      <w:r>
        <w:rPr>
          <w:rFonts w:ascii="ＭＳ 明朝" w:eastAsia="ＭＳ 明朝" w:hAnsi="ＭＳ 明朝" w:cs="ＭＳ Ｐゴシック" w:hint="eastAsia"/>
          <w:color w:val="111111"/>
          <w:kern w:val="0"/>
          <w:sz w:val="24"/>
          <w:szCs w:val="24"/>
        </w:rPr>
        <w:t>するもの</w:t>
      </w:r>
    </w:p>
    <w:p w:rsidR="007977CB" w:rsidRPr="00EF7CC0" w:rsidRDefault="007977CB" w:rsidP="007B206B">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r w:rsidRPr="00EF7CC0">
        <w:rPr>
          <w:rFonts w:ascii="ＭＳ 明朝" w:eastAsia="ＭＳ 明朝" w:hAnsi="ＭＳ 明朝" w:cs="ＭＳ Ｐゴシック"/>
          <w:color w:val="000000" w:themeColor="text1"/>
          <w:kern w:val="0"/>
          <w:sz w:val="24"/>
          <w:szCs w:val="24"/>
        </w:rPr>
        <w:t>（助成対象者）</w:t>
      </w:r>
    </w:p>
    <w:p w:rsidR="007977CB" w:rsidRPr="00EF7CC0" w:rsidRDefault="007977CB" w:rsidP="007B206B">
      <w:pPr>
        <w:widowControl/>
        <w:shd w:val="clear" w:color="auto" w:fill="FFFEFA"/>
        <w:ind w:left="240" w:hangingChars="100" w:hanging="240"/>
        <w:jc w:val="left"/>
        <w:rPr>
          <w:rFonts w:ascii="ＭＳ 明朝" w:eastAsia="ＭＳ 明朝" w:hAnsi="ＭＳ 明朝" w:cs="ＭＳ Ｐゴシック"/>
          <w:color w:val="000000" w:themeColor="text1"/>
          <w:kern w:val="0"/>
          <w:sz w:val="24"/>
          <w:szCs w:val="24"/>
        </w:rPr>
      </w:pPr>
      <w:r w:rsidRPr="007B206B">
        <w:rPr>
          <w:rFonts w:ascii="ＭＳ 明朝" w:eastAsia="ＭＳ 明朝" w:hAnsi="ＭＳ 明朝" w:cs="ＭＳ Ｐゴシック"/>
          <w:bCs/>
          <w:color w:val="000000" w:themeColor="text1"/>
          <w:kern w:val="0"/>
          <w:sz w:val="24"/>
          <w:szCs w:val="24"/>
        </w:rPr>
        <w:t>第３条</w:t>
      </w:r>
      <w:r w:rsidRPr="00EF7CC0">
        <w:rPr>
          <w:rFonts w:ascii="ＭＳ 明朝" w:eastAsia="ＭＳ 明朝" w:hAnsi="ＭＳ 明朝" w:cs="ＭＳ Ｐゴシック"/>
          <w:b/>
          <w:bCs/>
          <w:color w:val="000000" w:themeColor="text1"/>
          <w:kern w:val="0"/>
          <w:sz w:val="24"/>
          <w:szCs w:val="24"/>
        </w:rPr>
        <w:t xml:space="preserve">　</w:t>
      </w:r>
      <w:r w:rsidRPr="00EF7CC0">
        <w:rPr>
          <w:rFonts w:ascii="ＭＳ 明朝" w:eastAsia="ＭＳ 明朝" w:hAnsi="ＭＳ 明朝" w:cs="ＭＳ Ｐゴシック"/>
          <w:color w:val="000000" w:themeColor="text1"/>
          <w:kern w:val="0"/>
          <w:sz w:val="24"/>
          <w:szCs w:val="24"/>
        </w:rPr>
        <w:t>この事業の助成対象者</w:t>
      </w:r>
      <w:r w:rsidR="008C7BF4" w:rsidRPr="00EF7CC0">
        <w:rPr>
          <w:rFonts w:ascii="ＭＳ 明朝" w:eastAsia="ＭＳ 明朝" w:hAnsi="ＭＳ 明朝" w:cs="ＭＳ Ｐゴシック" w:hint="eastAsia"/>
          <w:color w:val="000000" w:themeColor="text1"/>
          <w:kern w:val="0"/>
          <w:sz w:val="24"/>
          <w:szCs w:val="24"/>
        </w:rPr>
        <w:t>（以下「対象者」という。）</w:t>
      </w:r>
      <w:r w:rsidRPr="00EF7CC0">
        <w:rPr>
          <w:rFonts w:ascii="ＭＳ 明朝" w:eastAsia="ＭＳ 明朝" w:hAnsi="ＭＳ 明朝" w:cs="ＭＳ Ｐゴシック"/>
          <w:color w:val="000000" w:themeColor="text1"/>
          <w:kern w:val="0"/>
          <w:sz w:val="24"/>
          <w:szCs w:val="24"/>
        </w:rPr>
        <w:t>は次の各号に掲げる全ての要件に該当する者とする。</w:t>
      </w:r>
    </w:p>
    <w:p w:rsidR="00FA6A1D" w:rsidRDefault="00FA6A1D" w:rsidP="007B206B">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hint="eastAsia"/>
          <w:color w:val="000000" w:themeColor="text1"/>
          <w:kern w:val="0"/>
          <w:sz w:val="24"/>
          <w:szCs w:val="24"/>
        </w:rPr>
        <w:t>（１）医療機関において不妊症と診断された夫婦</w:t>
      </w:r>
    </w:p>
    <w:p w:rsidR="007977CB" w:rsidRPr="00EF7CC0" w:rsidRDefault="007977CB" w:rsidP="007B206B">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r w:rsidRPr="00EF7CC0">
        <w:rPr>
          <w:rFonts w:ascii="ＭＳ 明朝" w:eastAsia="ＭＳ 明朝" w:hAnsi="ＭＳ 明朝" w:cs="ＭＳ Ｐゴシック"/>
          <w:color w:val="000000" w:themeColor="text1"/>
          <w:kern w:val="0"/>
          <w:sz w:val="24"/>
          <w:szCs w:val="24"/>
        </w:rPr>
        <w:t>（</w:t>
      </w:r>
      <w:r w:rsidR="00FA6A1D">
        <w:rPr>
          <w:rFonts w:ascii="ＭＳ 明朝" w:eastAsia="ＭＳ 明朝" w:hAnsi="ＭＳ 明朝" w:cs="ＭＳ Ｐゴシック" w:hint="eastAsia"/>
          <w:color w:val="000000" w:themeColor="text1"/>
          <w:kern w:val="0"/>
          <w:sz w:val="24"/>
          <w:szCs w:val="24"/>
        </w:rPr>
        <w:t>２</w:t>
      </w:r>
      <w:r w:rsidRPr="00EF7CC0">
        <w:rPr>
          <w:rFonts w:ascii="ＭＳ 明朝" w:eastAsia="ＭＳ 明朝" w:hAnsi="ＭＳ 明朝" w:cs="ＭＳ Ｐゴシック"/>
          <w:color w:val="000000" w:themeColor="text1"/>
          <w:kern w:val="0"/>
          <w:sz w:val="24"/>
          <w:szCs w:val="24"/>
        </w:rPr>
        <w:t>）法律上の婚姻関係にある夫婦</w:t>
      </w:r>
    </w:p>
    <w:p w:rsidR="00FA6A1D" w:rsidRDefault="00FA6A1D" w:rsidP="007B206B">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color w:val="000000" w:themeColor="text1"/>
          <w:kern w:val="0"/>
          <w:sz w:val="24"/>
          <w:szCs w:val="24"/>
        </w:rPr>
        <w:t>（</w:t>
      </w:r>
      <w:r>
        <w:rPr>
          <w:rFonts w:ascii="ＭＳ 明朝" w:eastAsia="ＭＳ 明朝" w:hAnsi="ＭＳ 明朝" w:cs="ＭＳ Ｐゴシック" w:hint="eastAsia"/>
          <w:color w:val="000000" w:themeColor="text1"/>
          <w:kern w:val="0"/>
          <w:sz w:val="24"/>
          <w:szCs w:val="24"/>
        </w:rPr>
        <w:t>３</w:t>
      </w:r>
      <w:r w:rsidR="007977CB" w:rsidRPr="00EF7CC0">
        <w:rPr>
          <w:rFonts w:ascii="ＭＳ 明朝" w:eastAsia="ＭＳ 明朝" w:hAnsi="ＭＳ 明朝" w:cs="ＭＳ Ｐゴシック"/>
          <w:color w:val="000000" w:themeColor="text1"/>
          <w:kern w:val="0"/>
          <w:sz w:val="24"/>
          <w:szCs w:val="24"/>
        </w:rPr>
        <w:t>）</w:t>
      </w:r>
      <w:r>
        <w:rPr>
          <w:rFonts w:ascii="ＭＳ 明朝" w:eastAsia="ＭＳ 明朝" w:hAnsi="ＭＳ 明朝" w:cs="ＭＳ Ｐゴシック" w:hint="eastAsia"/>
          <w:color w:val="000000" w:themeColor="text1"/>
          <w:kern w:val="0"/>
          <w:sz w:val="24"/>
          <w:szCs w:val="24"/>
        </w:rPr>
        <w:t>人工授精を受けた日から申請日までの間、</w:t>
      </w:r>
      <w:r w:rsidR="007977CB" w:rsidRPr="00EF7CC0">
        <w:rPr>
          <w:rFonts w:ascii="ＭＳ 明朝" w:eastAsia="ＭＳ 明朝" w:hAnsi="ＭＳ 明朝" w:cs="ＭＳ Ｐゴシック"/>
          <w:color w:val="000000" w:themeColor="text1"/>
          <w:kern w:val="0"/>
          <w:sz w:val="24"/>
          <w:szCs w:val="24"/>
        </w:rPr>
        <w:t>夫婦又は夫婦のいずれか</w:t>
      </w:r>
    </w:p>
    <w:p w:rsidR="007977CB" w:rsidRPr="00EF7CC0" w:rsidRDefault="007977CB" w:rsidP="007B206B">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r w:rsidRPr="00EF7CC0">
        <w:rPr>
          <w:rFonts w:ascii="ＭＳ 明朝" w:eastAsia="ＭＳ 明朝" w:hAnsi="ＭＳ 明朝" w:cs="ＭＳ Ｐゴシック"/>
          <w:color w:val="000000" w:themeColor="text1"/>
          <w:kern w:val="0"/>
          <w:sz w:val="24"/>
          <w:szCs w:val="24"/>
        </w:rPr>
        <w:t>一方が</w:t>
      </w:r>
      <w:r w:rsidR="00FA6A1D">
        <w:rPr>
          <w:rFonts w:ascii="ＭＳ 明朝" w:eastAsia="ＭＳ 明朝" w:hAnsi="ＭＳ 明朝" w:cs="ＭＳ Ｐゴシック" w:hint="eastAsia"/>
          <w:color w:val="000000" w:themeColor="text1"/>
          <w:kern w:val="0"/>
          <w:sz w:val="24"/>
          <w:szCs w:val="24"/>
        </w:rPr>
        <w:t>継続して</w:t>
      </w:r>
      <w:r w:rsidR="00D449AE" w:rsidRPr="00EF7CC0">
        <w:rPr>
          <w:rFonts w:ascii="ＭＳ 明朝" w:eastAsia="ＭＳ 明朝" w:hAnsi="ＭＳ 明朝" w:cs="ＭＳ Ｐゴシック" w:hint="eastAsia"/>
          <w:color w:val="000000" w:themeColor="text1"/>
          <w:kern w:val="0"/>
          <w:sz w:val="24"/>
          <w:szCs w:val="24"/>
        </w:rPr>
        <w:t>南関町</w:t>
      </w:r>
      <w:r w:rsidR="003047C9">
        <w:rPr>
          <w:rFonts w:ascii="ＭＳ 明朝" w:eastAsia="ＭＳ 明朝" w:hAnsi="ＭＳ 明朝" w:cs="ＭＳ Ｐゴシック" w:hint="eastAsia"/>
          <w:color w:val="000000" w:themeColor="text1"/>
          <w:kern w:val="0"/>
          <w:sz w:val="24"/>
          <w:szCs w:val="24"/>
        </w:rPr>
        <w:t>内</w:t>
      </w:r>
      <w:r w:rsidRPr="00EF7CC0">
        <w:rPr>
          <w:rFonts w:ascii="ＭＳ 明朝" w:eastAsia="ＭＳ 明朝" w:hAnsi="ＭＳ 明朝" w:cs="ＭＳ Ｐゴシック"/>
          <w:color w:val="000000" w:themeColor="text1"/>
          <w:kern w:val="0"/>
          <w:sz w:val="24"/>
          <w:szCs w:val="24"/>
        </w:rPr>
        <w:t>に</w:t>
      </w:r>
      <w:r w:rsidR="00FA6A1D">
        <w:rPr>
          <w:rFonts w:ascii="ＭＳ 明朝" w:eastAsia="ＭＳ 明朝" w:hAnsi="ＭＳ 明朝" w:cs="ＭＳ Ｐゴシック" w:hint="eastAsia"/>
          <w:color w:val="000000" w:themeColor="text1"/>
          <w:kern w:val="0"/>
          <w:sz w:val="24"/>
          <w:szCs w:val="24"/>
        </w:rPr>
        <w:t>住民登録がある</w:t>
      </w:r>
      <w:r w:rsidR="003047C9">
        <w:rPr>
          <w:rFonts w:ascii="ＭＳ 明朝" w:eastAsia="ＭＳ 明朝" w:hAnsi="ＭＳ 明朝" w:cs="ＭＳ Ｐゴシック" w:hint="eastAsia"/>
          <w:color w:val="000000" w:themeColor="text1"/>
          <w:kern w:val="0"/>
          <w:sz w:val="24"/>
          <w:szCs w:val="24"/>
        </w:rPr>
        <w:t>こと</w:t>
      </w:r>
      <w:r w:rsidR="003E0D6D">
        <w:rPr>
          <w:rFonts w:ascii="ＭＳ 明朝" w:eastAsia="ＭＳ 明朝" w:hAnsi="ＭＳ 明朝" w:cs="ＭＳ Ｐゴシック" w:hint="eastAsia"/>
          <w:color w:val="000000" w:themeColor="text1"/>
          <w:kern w:val="0"/>
          <w:sz w:val="24"/>
          <w:szCs w:val="24"/>
        </w:rPr>
        <w:t>。</w:t>
      </w:r>
    </w:p>
    <w:p w:rsidR="007B206B" w:rsidRDefault="00FA6A1D" w:rsidP="007B206B">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color w:val="000000" w:themeColor="text1"/>
          <w:kern w:val="0"/>
          <w:sz w:val="24"/>
          <w:szCs w:val="24"/>
        </w:rPr>
        <w:t>（</w:t>
      </w:r>
      <w:r>
        <w:rPr>
          <w:rFonts w:ascii="ＭＳ 明朝" w:eastAsia="ＭＳ 明朝" w:hAnsi="ＭＳ 明朝" w:cs="ＭＳ Ｐゴシック" w:hint="eastAsia"/>
          <w:color w:val="000000" w:themeColor="text1"/>
          <w:kern w:val="0"/>
          <w:sz w:val="24"/>
          <w:szCs w:val="24"/>
        </w:rPr>
        <w:t>４</w:t>
      </w:r>
      <w:r w:rsidR="007977CB" w:rsidRPr="00EF7CC0">
        <w:rPr>
          <w:rFonts w:ascii="ＭＳ 明朝" w:eastAsia="ＭＳ 明朝" w:hAnsi="ＭＳ 明朝" w:cs="ＭＳ Ｐゴシック"/>
          <w:color w:val="000000" w:themeColor="text1"/>
          <w:kern w:val="0"/>
          <w:sz w:val="24"/>
          <w:szCs w:val="24"/>
        </w:rPr>
        <w:t>）</w:t>
      </w:r>
      <w:r>
        <w:rPr>
          <w:rFonts w:ascii="ＭＳ 明朝" w:eastAsia="ＭＳ 明朝" w:hAnsi="ＭＳ 明朝" w:cs="ＭＳ Ｐゴシック" w:hint="eastAsia"/>
          <w:color w:val="000000" w:themeColor="text1"/>
          <w:kern w:val="0"/>
          <w:sz w:val="24"/>
          <w:szCs w:val="24"/>
        </w:rPr>
        <w:t>治療期間の初日における妻の年齢が４１歳未満であること</w:t>
      </w:r>
      <w:r w:rsidR="003E0D6D">
        <w:rPr>
          <w:rFonts w:ascii="ＭＳ 明朝" w:eastAsia="ＭＳ 明朝" w:hAnsi="ＭＳ 明朝" w:cs="ＭＳ Ｐゴシック" w:hint="eastAsia"/>
          <w:color w:val="000000" w:themeColor="text1"/>
          <w:kern w:val="0"/>
          <w:sz w:val="24"/>
          <w:szCs w:val="24"/>
        </w:rPr>
        <w:t>。</w:t>
      </w:r>
    </w:p>
    <w:p w:rsidR="007977CB" w:rsidRDefault="00FA6A1D" w:rsidP="007B206B">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color w:val="000000" w:themeColor="text1"/>
          <w:kern w:val="0"/>
          <w:sz w:val="24"/>
          <w:szCs w:val="24"/>
        </w:rPr>
        <w:t>（</w:t>
      </w:r>
      <w:r>
        <w:rPr>
          <w:rFonts w:ascii="ＭＳ 明朝" w:eastAsia="ＭＳ 明朝" w:hAnsi="ＭＳ 明朝" w:cs="ＭＳ Ｐゴシック" w:hint="eastAsia"/>
          <w:color w:val="000000" w:themeColor="text1"/>
          <w:kern w:val="0"/>
          <w:sz w:val="24"/>
          <w:szCs w:val="24"/>
        </w:rPr>
        <w:t>５</w:t>
      </w:r>
      <w:r w:rsidR="007977CB" w:rsidRPr="00EF7CC0">
        <w:rPr>
          <w:rFonts w:ascii="ＭＳ 明朝" w:eastAsia="ＭＳ 明朝" w:hAnsi="ＭＳ 明朝" w:cs="ＭＳ Ｐゴシック"/>
          <w:color w:val="000000" w:themeColor="text1"/>
          <w:kern w:val="0"/>
          <w:sz w:val="24"/>
          <w:szCs w:val="24"/>
        </w:rPr>
        <w:t>）他の自治体において同一の助成を受けていない者</w:t>
      </w:r>
    </w:p>
    <w:p w:rsidR="00FA6A1D" w:rsidRDefault="00FA6A1D" w:rsidP="007B206B">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hint="eastAsia"/>
          <w:color w:val="000000" w:themeColor="text1"/>
          <w:kern w:val="0"/>
          <w:sz w:val="24"/>
          <w:szCs w:val="24"/>
        </w:rPr>
        <w:t>（６）町税及び</w:t>
      </w:r>
      <w:r w:rsidR="003047C9">
        <w:rPr>
          <w:rFonts w:ascii="ＭＳ 明朝" w:eastAsia="ＭＳ 明朝" w:hAnsi="ＭＳ 明朝" w:cs="ＭＳ Ｐゴシック" w:hint="eastAsia"/>
          <w:color w:val="000000" w:themeColor="text1"/>
          <w:kern w:val="0"/>
          <w:sz w:val="24"/>
          <w:szCs w:val="24"/>
        </w:rPr>
        <w:t>町</w:t>
      </w:r>
      <w:r>
        <w:rPr>
          <w:rFonts w:ascii="ＭＳ 明朝" w:eastAsia="ＭＳ 明朝" w:hAnsi="ＭＳ 明朝" w:cs="ＭＳ Ｐゴシック" w:hint="eastAsia"/>
          <w:color w:val="000000" w:themeColor="text1"/>
          <w:kern w:val="0"/>
          <w:sz w:val="24"/>
          <w:szCs w:val="24"/>
        </w:rPr>
        <w:t>公共料金の滞納がない</w:t>
      </w:r>
      <w:r w:rsidR="006334DA">
        <w:rPr>
          <w:rFonts w:ascii="ＭＳ 明朝" w:eastAsia="ＭＳ 明朝" w:hAnsi="ＭＳ 明朝" w:cs="ＭＳ Ｐゴシック" w:hint="eastAsia"/>
          <w:color w:val="000000" w:themeColor="text1"/>
          <w:kern w:val="0"/>
          <w:sz w:val="24"/>
          <w:szCs w:val="24"/>
        </w:rPr>
        <w:t>者</w:t>
      </w:r>
    </w:p>
    <w:p w:rsidR="006334DA" w:rsidRDefault="002C2259" w:rsidP="007B206B">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hint="eastAsia"/>
          <w:color w:val="000000" w:themeColor="text1"/>
          <w:kern w:val="0"/>
          <w:sz w:val="24"/>
          <w:szCs w:val="24"/>
        </w:rPr>
        <w:t>（７）</w:t>
      </w:r>
      <w:r w:rsidR="006334DA">
        <w:rPr>
          <w:rFonts w:ascii="ＭＳ 明朝" w:eastAsia="ＭＳ 明朝" w:hAnsi="ＭＳ 明朝" w:cs="ＭＳ Ｐゴシック" w:hint="eastAsia"/>
          <w:color w:val="000000" w:themeColor="text1"/>
          <w:kern w:val="0"/>
          <w:sz w:val="24"/>
          <w:szCs w:val="24"/>
        </w:rPr>
        <w:t>夫及び妻の前年の所得（児童手当法施行令(昭和４６年政令第２８１号)</w:t>
      </w:r>
    </w:p>
    <w:p w:rsidR="006334DA" w:rsidRDefault="006334DA" w:rsidP="007B206B">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hint="eastAsia"/>
          <w:color w:val="000000" w:themeColor="text1"/>
          <w:kern w:val="0"/>
          <w:sz w:val="24"/>
          <w:szCs w:val="24"/>
        </w:rPr>
        <w:t>第２条に規定する所得について、同令第３条に規定する計算方法により算出</w:t>
      </w:r>
    </w:p>
    <w:p w:rsidR="006334DA" w:rsidRDefault="006334DA" w:rsidP="007B206B">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hint="eastAsia"/>
          <w:color w:val="000000" w:themeColor="text1"/>
          <w:kern w:val="0"/>
          <w:sz w:val="24"/>
          <w:szCs w:val="24"/>
        </w:rPr>
        <w:t>した額をいう。以下同じ。）の合計額（１月から５月までの申請については</w:t>
      </w:r>
    </w:p>
    <w:p w:rsidR="002C2259" w:rsidRPr="002C2259" w:rsidRDefault="006334DA" w:rsidP="007B206B">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hint="eastAsia"/>
          <w:color w:val="000000" w:themeColor="text1"/>
          <w:kern w:val="0"/>
          <w:sz w:val="24"/>
          <w:szCs w:val="24"/>
        </w:rPr>
        <w:t>前々年の所得の合計額をいう。）が７３０万円未満である者</w:t>
      </w:r>
    </w:p>
    <w:p w:rsidR="00671B78" w:rsidRDefault="00671B78" w:rsidP="007B206B">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p>
    <w:p w:rsidR="00671B78" w:rsidRDefault="00671B78" w:rsidP="007B206B">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p>
    <w:p w:rsidR="007977CB" w:rsidRPr="00EF7CC0" w:rsidRDefault="007977CB" w:rsidP="007B206B">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r w:rsidRPr="00EF7CC0">
        <w:rPr>
          <w:rFonts w:ascii="ＭＳ 明朝" w:eastAsia="ＭＳ 明朝" w:hAnsi="ＭＳ 明朝" w:cs="ＭＳ Ｐゴシック"/>
          <w:color w:val="000000" w:themeColor="text1"/>
          <w:kern w:val="0"/>
          <w:sz w:val="24"/>
          <w:szCs w:val="24"/>
        </w:rPr>
        <w:t>（助成</w:t>
      </w:r>
      <w:r w:rsidR="00DC0169" w:rsidRPr="00EF7CC0">
        <w:rPr>
          <w:rFonts w:ascii="ＭＳ 明朝" w:eastAsia="ＭＳ 明朝" w:hAnsi="ＭＳ 明朝" w:cs="ＭＳ Ｐゴシック" w:hint="eastAsia"/>
          <w:color w:val="000000" w:themeColor="text1"/>
          <w:kern w:val="0"/>
          <w:sz w:val="24"/>
          <w:szCs w:val="24"/>
        </w:rPr>
        <w:t>対象経費</w:t>
      </w:r>
      <w:r w:rsidRPr="00EF7CC0">
        <w:rPr>
          <w:rFonts w:ascii="ＭＳ 明朝" w:eastAsia="ＭＳ 明朝" w:hAnsi="ＭＳ 明朝" w:cs="ＭＳ Ｐゴシック"/>
          <w:color w:val="000000" w:themeColor="text1"/>
          <w:kern w:val="0"/>
          <w:sz w:val="24"/>
          <w:szCs w:val="24"/>
        </w:rPr>
        <w:t>）</w:t>
      </w:r>
    </w:p>
    <w:p w:rsidR="007977CB" w:rsidRPr="00EF7CC0" w:rsidRDefault="007977CB" w:rsidP="007B206B">
      <w:pPr>
        <w:widowControl/>
        <w:shd w:val="clear" w:color="auto" w:fill="FFFEFA"/>
        <w:ind w:left="240" w:hangingChars="100" w:hanging="240"/>
        <w:jc w:val="left"/>
        <w:rPr>
          <w:rFonts w:ascii="ＭＳ 明朝" w:eastAsia="ＭＳ 明朝" w:hAnsi="ＭＳ 明朝" w:cs="ＭＳ Ｐゴシック"/>
          <w:color w:val="000000" w:themeColor="text1"/>
          <w:kern w:val="0"/>
          <w:sz w:val="24"/>
          <w:szCs w:val="24"/>
        </w:rPr>
      </w:pPr>
      <w:r w:rsidRPr="007B206B">
        <w:rPr>
          <w:rFonts w:ascii="ＭＳ 明朝" w:eastAsia="ＭＳ 明朝" w:hAnsi="ＭＳ 明朝" w:cs="ＭＳ Ｐゴシック"/>
          <w:bCs/>
          <w:color w:val="000000" w:themeColor="text1"/>
          <w:kern w:val="0"/>
          <w:sz w:val="24"/>
          <w:szCs w:val="24"/>
        </w:rPr>
        <w:t>第４条</w:t>
      </w:r>
      <w:r w:rsidRPr="00EF7CC0">
        <w:rPr>
          <w:rFonts w:ascii="ＭＳ 明朝" w:eastAsia="ＭＳ 明朝" w:hAnsi="ＭＳ 明朝" w:cs="ＭＳ Ｐゴシック"/>
          <w:b/>
          <w:bCs/>
          <w:color w:val="000000" w:themeColor="text1"/>
          <w:kern w:val="0"/>
          <w:sz w:val="24"/>
          <w:szCs w:val="24"/>
        </w:rPr>
        <w:t xml:space="preserve">　</w:t>
      </w:r>
      <w:r w:rsidRPr="00EF7CC0">
        <w:rPr>
          <w:rFonts w:ascii="ＭＳ 明朝" w:eastAsia="ＭＳ 明朝" w:hAnsi="ＭＳ 明朝" w:cs="ＭＳ Ｐゴシック"/>
          <w:color w:val="000000" w:themeColor="text1"/>
          <w:kern w:val="0"/>
          <w:sz w:val="24"/>
          <w:szCs w:val="24"/>
        </w:rPr>
        <w:t>助成対象経費は、</w:t>
      </w:r>
      <w:r w:rsidR="00DC0169" w:rsidRPr="00EF7CC0">
        <w:rPr>
          <w:rFonts w:ascii="ＭＳ 明朝" w:eastAsia="ＭＳ 明朝" w:hAnsi="ＭＳ 明朝" w:cs="ＭＳ Ｐゴシック" w:hint="eastAsia"/>
          <w:color w:val="000000" w:themeColor="text1"/>
          <w:kern w:val="0"/>
          <w:sz w:val="24"/>
          <w:szCs w:val="24"/>
        </w:rPr>
        <w:t>令和元</w:t>
      </w:r>
      <w:r w:rsidRPr="00EF7CC0">
        <w:rPr>
          <w:rFonts w:ascii="ＭＳ 明朝" w:eastAsia="ＭＳ 明朝" w:hAnsi="ＭＳ 明朝" w:cs="ＭＳ Ｐゴシック"/>
          <w:color w:val="000000" w:themeColor="text1"/>
          <w:kern w:val="0"/>
          <w:sz w:val="24"/>
          <w:szCs w:val="24"/>
        </w:rPr>
        <w:t>年</w:t>
      </w:r>
      <w:r w:rsidR="00DC0169" w:rsidRPr="00EF7CC0">
        <w:rPr>
          <w:rFonts w:ascii="ＭＳ 明朝" w:eastAsia="ＭＳ 明朝" w:hAnsi="ＭＳ 明朝" w:cs="ＭＳ Ｐゴシック" w:hint="eastAsia"/>
          <w:color w:val="000000" w:themeColor="text1"/>
          <w:kern w:val="0"/>
          <w:sz w:val="24"/>
          <w:szCs w:val="24"/>
        </w:rPr>
        <w:t>１０</w:t>
      </w:r>
      <w:r w:rsidRPr="00EF7CC0">
        <w:rPr>
          <w:rFonts w:ascii="ＭＳ 明朝" w:eastAsia="ＭＳ 明朝" w:hAnsi="ＭＳ 明朝" w:cs="ＭＳ Ｐゴシック"/>
          <w:color w:val="000000" w:themeColor="text1"/>
          <w:kern w:val="0"/>
          <w:sz w:val="24"/>
          <w:szCs w:val="24"/>
        </w:rPr>
        <w:t>月１日以降に受けた一般不妊治療に要した自己負担額とする。</w:t>
      </w:r>
    </w:p>
    <w:p w:rsidR="00DC0169" w:rsidRPr="00097795" w:rsidRDefault="007977CB" w:rsidP="007B206B">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r w:rsidRPr="00097795">
        <w:rPr>
          <w:rFonts w:ascii="ＭＳ 明朝" w:eastAsia="ＭＳ 明朝" w:hAnsi="ＭＳ 明朝" w:cs="ＭＳ Ｐゴシック"/>
          <w:color w:val="000000" w:themeColor="text1"/>
          <w:kern w:val="0"/>
          <w:sz w:val="24"/>
          <w:szCs w:val="24"/>
        </w:rPr>
        <w:t>（助成の額及び期間）</w:t>
      </w:r>
    </w:p>
    <w:p w:rsidR="007977CB" w:rsidRPr="00097795" w:rsidRDefault="007977CB" w:rsidP="00603265">
      <w:pPr>
        <w:widowControl/>
        <w:shd w:val="clear" w:color="auto" w:fill="FFFEFA"/>
        <w:ind w:left="240" w:hangingChars="100" w:hanging="240"/>
        <w:jc w:val="left"/>
        <w:rPr>
          <w:rFonts w:ascii="ＭＳ 明朝" w:eastAsia="ＭＳ 明朝" w:hAnsi="ＭＳ 明朝" w:cs="ＭＳ Ｐゴシック"/>
          <w:color w:val="000000" w:themeColor="text1"/>
          <w:kern w:val="0"/>
          <w:sz w:val="24"/>
          <w:szCs w:val="24"/>
        </w:rPr>
      </w:pPr>
      <w:r w:rsidRPr="00097795">
        <w:rPr>
          <w:rFonts w:ascii="ＭＳ 明朝" w:eastAsia="ＭＳ 明朝" w:hAnsi="ＭＳ 明朝" w:cs="ＭＳ Ｐゴシック"/>
          <w:bCs/>
          <w:color w:val="000000" w:themeColor="text1"/>
          <w:kern w:val="0"/>
          <w:sz w:val="24"/>
          <w:szCs w:val="24"/>
        </w:rPr>
        <w:lastRenderedPageBreak/>
        <w:t>第５条</w:t>
      </w:r>
      <w:r w:rsidRPr="00097795">
        <w:rPr>
          <w:rFonts w:ascii="ＭＳ 明朝" w:eastAsia="ＭＳ 明朝" w:hAnsi="ＭＳ 明朝" w:cs="ＭＳ Ｐゴシック"/>
          <w:b/>
          <w:bCs/>
          <w:color w:val="000000" w:themeColor="text1"/>
          <w:kern w:val="0"/>
          <w:sz w:val="24"/>
          <w:szCs w:val="24"/>
        </w:rPr>
        <w:t xml:space="preserve">　</w:t>
      </w:r>
      <w:r w:rsidRPr="00097795">
        <w:rPr>
          <w:rFonts w:ascii="ＭＳ 明朝" w:eastAsia="ＭＳ 明朝" w:hAnsi="ＭＳ 明朝" w:cs="ＭＳ Ｐゴシック"/>
          <w:color w:val="000000" w:themeColor="text1"/>
          <w:kern w:val="0"/>
          <w:sz w:val="24"/>
          <w:szCs w:val="24"/>
        </w:rPr>
        <w:t>助成金の額は、前条に規定する費用の合計額とする。ただし、</w:t>
      </w:r>
      <w:r w:rsidR="00B35F17">
        <w:rPr>
          <w:rFonts w:ascii="ＭＳ 明朝" w:eastAsia="ＭＳ 明朝" w:hAnsi="ＭＳ 明朝" w:cs="ＭＳ Ｐゴシック" w:hint="eastAsia"/>
          <w:color w:val="000000" w:themeColor="text1"/>
          <w:kern w:val="0"/>
          <w:sz w:val="24"/>
          <w:szCs w:val="24"/>
        </w:rPr>
        <w:t>夫婦一組に対して</w:t>
      </w:r>
      <w:r w:rsidRPr="00097795">
        <w:rPr>
          <w:rFonts w:ascii="ＭＳ 明朝" w:eastAsia="ＭＳ 明朝" w:hAnsi="ＭＳ 明朝" w:cs="ＭＳ Ｐゴシック"/>
          <w:color w:val="000000" w:themeColor="text1"/>
          <w:kern w:val="0"/>
          <w:sz w:val="24"/>
          <w:szCs w:val="24"/>
        </w:rPr>
        <w:t>年間</w:t>
      </w:r>
      <w:r w:rsidR="00B35F17">
        <w:rPr>
          <w:rFonts w:ascii="ＭＳ 明朝" w:eastAsia="ＭＳ 明朝" w:hAnsi="ＭＳ 明朝" w:cs="ＭＳ Ｐゴシック" w:hint="eastAsia"/>
          <w:color w:val="000000" w:themeColor="text1"/>
          <w:kern w:val="0"/>
          <w:sz w:val="24"/>
          <w:szCs w:val="24"/>
        </w:rPr>
        <w:t>５</w:t>
      </w:r>
      <w:r w:rsidRPr="00097795">
        <w:rPr>
          <w:rFonts w:ascii="ＭＳ 明朝" w:eastAsia="ＭＳ 明朝" w:hAnsi="ＭＳ 明朝" w:cs="ＭＳ Ｐゴシック"/>
          <w:color w:val="000000" w:themeColor="text1"/>
          <w:kern w:val="0"/>
          <w:sz w:val="24"/>
          <w:szCs w:val="24"/>
        </w:rPr>
        <w:t>万円を限度とし、助成期間は最初の交付から５年間とする。ただし、３年目以降は、医師が必要と判断し、２年を超えて一般不妊治療を受けた対象者に限る。</w:t>
      </w:r>
    </w:p>
    <w:p w:rsidR="007977CB" w:rsidRPr="00097795" w:rsidRDefault="007977CB" w:rsidP="007B206B">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r w:rsidRPr="00097795">
        <w:rPr>
          <w:rFonts w:ascii="ＭＳ 明朝" w:eastAsia="ＭＳ 明朝" w:hAnsi="ＭＳ 明朝" w:cs="ＭＳ Ｐゴシック"/>
          <w:color w:val="000000" w:themeColor="text1"/>
          <w:kern w:val="0"/>
          <w:sz w:val="24"/>
          <w:szCs w:val="24"/>
        </w:rPr>
        <w:t>（助成</w:t>
      </w:r>
      <w:r w:rsidR="00097795">
        <w:rPr>
          <w:rFonts w:ascii="ＭＳ 明朝" w:eastAsia="ＭＳ 明朝" w:hAnsi="ＭＳ 明朝" w:cs="ＭＳ Ｐゴシック" w:hint="eastAsia"/>
          <w:color w:val="000000" w:themeColor="text1"/>
          <w:kern w:val="0"/>
          <w:sz w:val="24"/>
          <w:szCs w:val="24"/>
        </w:rPr>
        <w:t>金</w:t>
      </w:r>
      <w:r w:rsidRPr="00097795">
        <w:rPr>
          <w:rFonts w:ascii="ＭＳ 明朝" w:eastAsia="ＭＳ 明朝" w:hAnsi="ＭＳ 明朝" w:cs="ＭＳ Ｐゴシック"/>
          <w:color w:val="000000" w:themeColor="text1"/>
          <w:kern w:val="0"/>
          <w:sz w:val="24"/>
          <w:szCs w:val="24"/>
        </w:rPr>
        <w:t>の交付申請等）</w:t>
      </w:r>
    </w:p>
    <w:p w:rsidR="000C6FFD" w:rsidRDefault="007977CB" w:rsidP="00603265">
      <w:pPr>
        <w:widowControl/>
        <w:shd w:val="clear" w:color="auto" w:fill="FFFEFA"/>
        <w:ind w:left="240" w:hangingChars="100" w:hanging="240"/>
        <w:jc w:val="left"/>
        <w:rPr>
          <w:rFonts w:ascii="ＭＳ 明朝" w:eastAsia="ＭＳ 明朝" w:hAnsi="ＭＳ 明朝" w:cs="ＭＳ Ｐゴシック"/>
          <w:color w:val="000000" w:themeColor="text1"/>
          <w:kern w:val="0"/>
          <w:sz w:val="24"/>
          <w:szCs w:val="24"/>
        </w:rPr>
      </w:pPr>
      <w:r w:rsidRPr="00097795">
        <w:rPr>
          <w:rFonts w:ascii="ＭＳ 明朝" w:eastAsia="ＭＳ 明朝" w:hAnsi="ＭＳ 明朝" w:cs="ＭＳ Ｐゴシック"/>
          <w:bCs/>
          <w:color w:val="000000" w:themeColor="text1"/>
          <w:kern w:val="0"/>
          <w:sz w:val="24"/>
          <w:szCs w:val="24"/>
        </w:rPr>
        <w:t>第６条</w:t>
      </w:r>
      <w:r w:rsidRPr="00097795">
        <w:rPr>
          <w:rFonts w:ascii="ＭＳ 明朝" w:eastAsia="ＭＳ 明朝" w:hAnsi="ＭＳ 明朝" w:cs="ＭＳ Ｐゴシック"/>
          <w:b/>
          <w:bCs/>
          <w:color w:val="000000" w:themeColor="text1"/>
          <w:kern w:val="0"/>
          <w:sz w:val="24"/>
          <w:szCs w:val="24"/>
        </w:rPr>
        <w:t xml:space="preserve">　</w:t>
      </w:r>
      <w:r w:rsidRPr="00097795">
        <w:rPr>
          <w:rFonts w:ascii="ＭＳ 明朝" w:eastAsia="ＭＳ 明朝" w:hAnsi="ＭＳ 明朝" w:cs="ＭＳ Ｐゴシック"/>
          <w:color w:val="000000" w:themeColor="text1"/>
          <w:kern w:val="0"/>
          <w:sz w:val="24"/>
          <w:szCs w:val="24"/>
        </w:rPr>
        <w:t>助成を受けようとする者（以下「申請者」という。）は、</w:t>
      </w:r>
      <w:r w:rsidR="005162CE">
        <w:rPr>
          <w:rFonts w:ascii="ＭＳ 明朝" w:eastAsia="ＭＳ 明朝" w:hAnsi="ＭＳ 明朝" w:cs="ＭＳ Ｐゴシック" w:hint="eastAsia"/>
          <w:color w:val="000000" w:themeColor="text1"/>
          <w:kern w:val="0"/>
          <w:sz w:val="24"/>
          <w:szCs w:val="24"/>
        </w:rPr>
        <w:t>人工授精を受けた日の属する月の初日から起算して１年以内に、</w:t>
      </w:r>
      <w:r w:rsidR="00097795" w:rsidRPr="00097795">
        <w:rPr>
          <w:rFonts w:ascii="ＭＳ 明朝" w:eastAsia="ＭＳ 明朝" w:hAnsi="ＭＳ 明朝" w:cs="ＭＳ Ｐゴシック" w:hint="eastAsia"/>
          <w:color w:val="000000" w:themeColor="text1"/>
          <w:kern w:val="0"/>
          <w:sz w:val="24"/>
          <w:szCs w:val="24"/>
        </w:rPr>
        <w:t>南関町</w:t>
      </w:r>
      <w:r w:rsidRPr="00097795">
        <w:rPr>
          <w:rFonts w:ascii="ＭＳ 明朝" w:eastAsia="ＭＳ 明朝" w:hAnsi="ＭＳ 明朝" w:cs="ＭＳ Ｐゴシック"/>
          <w:color w:val="000000" w:themeColor="text1"/>
          <w:kern w:val="0"/>
          <w:sz w:val="24"/>
          <w:szCs w:val="24"/>
        </w:rPr>
        <w:t>一般不妊治療</w:t>
      </w:r>
      <w:r w:rsidR="005162CE">
        <w:rPr>
          <w:rFonts w:ascii="ＭＳ 明朝" w:eastAsia="ＭＳ 明朝" w:hAnsi="ＭＳ 明朝" w:cs="ＭＳ Ｐゴシック" w:hint="eastAsia"/>
          <w:color w:val="000000" w:themeColor="text1"/>
          <w:kern w:val="0"/>
          <w:sz w:val="24"/>
          <w:szCs w:val="24"/>
        </w:rPr>
        <w:t>（人工授精）</w:t>
      </w:r>
      <w:r w:rsidRPr="00097795">
        <w:rPr>
          <w:rFonts w:ascii="ＭＳ 明朝" w:eastAsia="ＭＳ 明朝" w:hAnsi="ＭＳ 明朝" w:cs="ＭＳ Ｐゴシック"/>
          <w:color w:val="000000" w:themeColor="text1"/>
          <w:kern w:val="0"/>
          <w:sz w:val="24"/>
          <w:szCs w:val="24"/>
        </w:rPr>
        <w:t>費助成</w:t>
      </w:r>
      <w:r w:rsidR="005162CE">
        <w:rPr>
          <w:rFonts w:ascii="ＭＳ 明朝" w:eastAsia="ＭＳ 明朝" w:hAnsi="ＭＳ 明朝" w:cs="ＭＳ Ｐゴシック" w:hint="eastAsia"/>
          <w:color w:val="000000" w:themeColor="text1"/>
          <w:kern w:val="0"/>
          <w:sz w:val="24"/>
          <w:szCs w:val="24"/>
        </w:rPr>
        <w:t>事業</w:t>
      </w:r>
      <w:r w:rsidRPr="00097795">
        <w:rPr>
          <w:rFonts w:ascii="ＭＳ 明朝" w:eastAsia="ＭＳ 明朝" w:hAnsi="ＭＳ 明朝" w:cs="ＭＳ Ｐゴシック"/>
          <w:color w:val="000000" w:themeColor="text1"/>
          <w:kern w:val="0"/>
          <w:sz w:val="24"/>
          <w:szCs w:val="24"/>
        </w:rPr>
        <w:t>申請書（以下「申請書」という。）（様式第１号）に</w:t>
      </w:r>
      <w:r w:rsidR="000C6FFD">
        <w:rPr>
          <w:rFonts w:ascii="ＭＳ 明朝" w:eastAsia="ＭＳ 明朝" w:hAnsi="ＭＳ 明朝" w:cs="ＭＳ Ｐゴシック" w:hint="eastAsia"/>
          <w:color w:val="000000" w:themeColor="text1"/>
          <w:kern w:val="0"/>
          <w:sz w:val="24"/>
          <w:szCs w:val="24"/>
        </w:rPr>
        <w:t>次の書類を添えて町長に提出しなければならない。</w:t>
      </w:r>
    </w:p>
    <w:p w:rsidR="000C6FFD" w:rsidRDefault="000C6FFD" w:rsidP="00603265">
      <w:pPr>
        <w:widowControl/>
        <w:shd w:val="clear" w:color="auto" w:fill="FFFEFA"/>
        <w:ind w:left="240" w:hangingChars="100" w:hanging="240"/>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hint="eastAsia"/>
          <w:color w:val="000000" w:themeColor="text1"/>
          <w:kern w:val="0"/>
          <w:sz w:val="24"/>
          <w:szCs w:val="24"/>
        </w:rPr>
        <w:t xml:space="preserve">　ただし、（</w:t>
      </w:r>
      <w:r w:rsidR="00002E79">
        <w:rPr>
          <w:rFonts w:ascii="ＭＳ 明朝" w:eastAsia="ＭＳ 明朝" w:hAnsi="ＭＳ 明朝" w:cs="ＭＳ Ｐゴシック" w:hint="eastAsia"/>
          <w:color w:val="000000" w:themeColor="text1"/>
          <w:kern w:val="0"/>
          <w:sz w:val="24"/>
          <w:szCs w:val="24"/>
        </w:rPr>
        <w:t>３</w:t>
      </w:r>
      <w:r>
        <w:rPr>
          <w:rFonts w:ascii="ＭＳ 明朝" w:eastAsia="ＭＳ 明朝" w:hAnsi="ＭＳ 明朝" w:cs="ＭＳ Ｐゴシック" w:hint="eastAsia"/>
          <w:color w:val="000000" w:themeColor="text1"/>
          <w:kern w:val="0"/>
          <w:sz w:val="24"/>
          <w:szCs w:val="24"/>
        </w:rPr>
        <w:t>）</w:t>
      </w:r>
      <w:r w:rsidR="002C2259">
        <w:rPr>
          <w:rFonts w:ascii="ＭＳ 明朝" w:eastAsia="ＭＳ 明朝" w:hAnsi="ＭＳ 明朝" w:cs="ＭＳ Ｐゴシック" w:hint="eastAsia"/>
          <w:color w:val="000000" w:themeColor="text1"/>
          <w:kern w:val="0"/>
          <w:sz w:val="24"/>
          <w:szCs w:val="24"/>
        </w:rPr>
        <w:t>から</w:t>
      </w:r>
      <w:r>
        <w:rPr>
          <w:rFonts w:ascii="ＭＳ 明朝" w:eastAsia="ＭＳ 明朝" w:hAnsi="ＭＳ 明朝" w:cs="ＭＳ Ｐゴシック" w:hint="eastAsia"/>
          <w:color w:val="000000" w:themeColor="text1"/>
          <w:kern w:val="0"/>
          <w:sz w:val="24"/>
          <w:szCs w:val="24"/>
        </w:rPr>
        <w:t>（</w:t>
      </w:r>
      <w:r w:rsidR="002C2259">
        <w:rPr>
          <w:rFonts w:ascii="ＭＳ 明朝" w:eastAsia="ＭＳ 明朝" w:hAnsi="ＭＳ 明朝" w:cs="ＭＳ Ｐゴシック" w:hint="eastAsia"/>
          <w:color w:val="000000" w:themeColor="text1"/>
          <w:kern w:val="0"/>
          <w:sz w:val="24"/>
          <w:szCs w:val="24"/>
        </w:rPr>
        <w:t>５</w:t>
      </w:r>
      <w:r>
        <w:rPr>
          <w:rFonts w:ascii="ＭＳ 明朝" w:eastAsia="ＭＳ 明朝" w:hAnsi="ＭＳ 明朝" w:cs="ＭＳ Ｐゴシック" w:hint="eastAsia"/>
          <w:color w:val="000000" w:themeColor="text1"/>
          <w:kern w:val="0"/>
          <w:sz w:val="24"/>
          <w:szCs w:val="24"/>
        </w:rPr>
        <w:t>）の書類については、</w:t>
      </w:r>
      <w:r w:rsidR="00097795" w:rsidRPr="00097795">
        <w:rPr>
          <w:rFonts w:ascii="ＭＳ 明朝" w:eastAsia="ＭＳ 明朝" w:hAnsi="ＭＳ 明朝" w:cs="ＭＳ Ｐゴシック" w:hint="eastAsia"/>
          <w:color w:val="000000" w:themeColor="text1"/>
          <w:kern w:val="0"/>
          <w:sz w:val="24"/>
          <w:szCs w:val="24"/>
        </w:rPr>
        <w:t>南関町</w:t>
      </w:r>
      <w:r w:rsidR="007977CB" w:rsidRPr="00097795">
        <w:rPr>
          <w:rFonts w:ascii="ＭＳ 明朝" w:eastAsia="ＭＳ 明朝" w:hAnsi="ＭＳ 明朝" w:cs="ＭＳ Ｐゴシック"/>
          <w:color w:val="000000" w:themeColor="text1"/>
          <w:kern w:val="0"/>
          <w:sz w:val="24"/>
          <w:szCs w:val="24"/>
        </w:rPr>
        <w:t>一般不妊</w:t>
      </w:r>
      <w:r>
        <w:rPr>
          <w:rFonts w:ascii="ＭＳ 明朝" w:eastAsia="ＭＳ 明朝" w:hAnsi="ＭＳ 明朝" w:cs="ＭＳ Ｐゴシック" w:hint="eastAsia"/>
          <w:color w:val="000000" w:themeColor="text1"/>
          <w:kern w:val="0"/>
          <w:sz w:val="24"/>
          <w:szCs w:val="24"/>
        </w:rPr>
        <w:t>治療</w:t>
      </w:r>
      <w:r w:rsidR="008C78C7">
        <w:rPr>
          <w:rFonts w:ascii="ＭＳ 明朝" w:eastAsia="ＭＳ 明朝" w:hAnsi="ＭＳ 明朝" w:cs="ＭＳ Ｐゴシック" w:hint="eastAsia"/>
          <w:color w:val="000000" w:themeColor="text1"/>
          <w:kern w:val="0"/>
          <w:sz w:val="24"/>
          <w:szCs w:val="24"/>
        </w:rPr>
        <w:t>（人工授精）</w:t>
      </w:r>
      <w:r w:rsidR="007977CB" w:rsidRPr="00097795">
        <w:rPr>
          <w:rFonts w:ascii="ＭＳ 明朝" w:eastAsia="ＭＳ 明朝" w:hAnsi="ＭＳ 明朝" w:cs="ＭＳ Ｐゴシック"/>
          <w:color w:val="000000" w:themeColor="text1"/>
          <w:kern w:val="0"/>
          <w:sz w:val="24"/>
          <w:szCs w:val="24"/>
        </w:rPr>
        <w:t>費助成事業</w:t>
      </w:r>
      <w:r>
        <w:rPr>
          <w:rFonts w:ascii="ＭＳ 明朝" w:eastAsia="ＭＳ 明朝" w:hAnsi="ＭＳ 明朝" w:cs="ＭＳ Ｐゴシック" w:hint="eastAsia"/>
          <w:color w:val="000000" w:themeColor="text1"/>
          <w:kern w:val="0"/>
          <w:sz w:val="24"/>
          <w:szCs w:val="24"/>
        </w:rPr>
        <w:t>に関する同意書</w:t>
      </w:r>
      <w:r w:rsidR="007977CB" w:rsidRPr="00097795">
        <w:rPr>
          <w:rFonts w:ascii="ＭＳ 明朝" w:eastAsia="ＭＳ 明朝" w:hAnsi="ＭＳ 明朝" w:cs="ＭＳ Ｐゴシック"/>
          <w:color w:val="000000" w:themeColor="text1"/>
          <w:kern w:val="0"/>
          <w:sz w:val="24"/>
          <w:szCs w:val="24"/>
        </w:rPr>
        <w:t>（様式第２号）</w:t>
      </w:r>
      <w:r w:rsidR="003047C9">
        <w:rPr>
          <w:rFonts w:ascii="ＭＳ 明朝" w:eastAsia="ＭＳ 明朝" w:hAnsi="ＭＳ 明朝" w:cs="ＭＳ Ｐゴシック" w:hint="eastAsia"/>
          <w:color w:val="000000" w:themeColor="text1"/>
          <w:kern w:val="0"/>
          <w:sz w:val="24"/>
          <w:szCs w:val="24"/>
        </w:rPr>
        <w:t>により申請者の同意を得て南関町で</w:t>
      </w:r>
      <w:r>
        <w:rPr>
          <w:rFonts w:ascii="ＭＳ 明朝" w:eastAsia="ＭＳ 明朝" w:hAnsi="ＭＳ 明朝" w:cs="ＭＳ Ｐゴシック" w:hint="eastAsia"/>
          <w:color w:val="000000" w:themeColor="text1"/>
          <w:kern w:val="0"/>
          <w:sz w:val="24"/>
          <w:szCs w:val="24"/>
        </w:rPr>
        <w:t>確認が可能</w:t>
      </w:r>
      <w:r w:rsidR="00A515D9">
        <w:rPr>
          <w:rFonts w:ascii="ＭＳ 明朝" w:eastAsia="ＭＳ 明朝" w:hAnsi="ＭＳ 明朝" w:cs="ＭＳ Ｐゴシック" w:hint="eastAsia"/>
          <w:color w:val="000000" w:themeColor="text1"/>
          <w:kern w:val="0"/>
          <w:sz w:val="24"/>
          <w:szCs w:val="24"/>
        </w:rPr>
        <w:t>な場合は、省略できるものとする。</w:t>
      </w:r>
    </w:p>
    <w:p w:rsidR="00002E79" w:rsidRDefault="00A515D9" w:rsidP="00A515D9">
      <w:pPr>
        <w:widowControl/>
        <w:shd w:val="clear" w:color="auto" w:fill="FFFEFA"/>
        <w:ind w:leftChars="100" w:left="210"/>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hint="eastAsia"/>
          <w:color w:val="000000" w:themeColor="text1"/>
          <w:kern w:val="0"/>
          <w:sz w:val="24"/>
          <w:szCs w:val="24"/>
        </w:rPr>
        <w:t>（</w:t>
      </w:r>
      <w:r w:rsidR="00002E79">
        <w:rPr>
          <w:rFonts w:ascii="ＭＳ 明朝" w:eastAsia="ＭＳ 明朝" w:hAnsi="ＭＳ 明朝" w:cs="ＭＳ Ｐゴシック" w:hint="eastAsia"/>
          <w:color w:val="000000" w:themeColor="text1"/>
          <w:kern w:val="0"/>
          <w:sz w:val="24"/>
          <w:szCs w:val="24"/>
        </w:rPr>
        <w:t>１</w:t>
      </w:r>
      <w:r>
        <w:rPr>
          <w:rFonts w:ascii="ＭＳ 明朝" w:eastAsia="ＭＳ 明朝" w:hAnsi="ＭＳ 明朝" w:cs="ＭＳ Ｐゴシック" w:hint="eastAsia"/>
          <w:color w:val="000000" w:themeColor="text1"/>
          <w:kern w:val="0"/>
          <w:sz w:val="24"/>
          <w:szCs w:val="24"/>
        </w:rPr>
        <w:t>）</w:t>
      </w:r>
      <w:r w:rsidR="00097795" w:rsidRPr="00A515D9">
        <w:rPr>
          <w:rFonts w:ascii="ＭＳ 明朝" w:eastAsia="ＭＳ 明朝" w:hAnsi="ＭＳ 明朝" w:cs="ＭＳ Ｐゴシック" w:hint="eastAsia"/>
          <w:color w:val="000000" w:themeColor="text1"/>
          <w:kern w:val="0"/>
          <w:sz w:val="24"/>
          <w:szCs w:val="24"/>
        </w:rPr>
        <w:t>南関町</w:t>
      </w:r>
      <w:r w:rsidR="007977CB" w:rsidRPr="00A515D9">
        <w:rPr>
          <w:rFonts w:ascii="ＭＳ 明朝" w:eastAsia="ＭＳ 明朝" w:hAnsi="ＭＳ 明朝" w:cs="ＭＳ Ｐゴシック"/>
          <w:color w:val="000000" w:themeColor="text1"/>
          <w:kern w:val="0"/>
          <w:sz w:val="24"/>
          <w:szCs w:val="24"/>
        </w:rPr>
        <w:t>一般不妊治療</w:t>
      </w:r>
      <w:r w:rsidR="000E3918">
        <w:rPr>
          <w:rFonts w:ascii="ＭＳ 明朝" w:eastAsia="ＭＳ 明朝" w:hAnsi="ＭＳ 明朝" w:cs="ＭＳ Ｐゴシック" w:hint="eastAsia"/>
          <w:color w:val="000000" w:themeColor="text1"/>
          <w:kern w:val="0"/>
          <w:sz w:val="24"/>
          <w:szCs w:val="24"/>
        </w:rPr>
        <w:t>（人工授精）</w:t>
      </w:r>
      <w:r w:rsidR="007977CB" w:rsidRPr="00A515D9">
        <w:rPr>
          <w:rFonts w:ascii="ＭＳ 明朝" w:eastAsia="ＭＳ 明朝" w:hAnsi="ＭＳ 明朝" w:cs="ＭＳ Ｐゴシック"/>
          <w:color w:val="000000" w:themeColor="text1"/>
          <w:kern w:val="0"/>
          <w:sz w:val="24"/>
          <w:szCs w:val="24"/>
        </w:rPr>
        <w:t>費助成事業</w:t>
      </w:r>
      <w:r w:rsidR="000E3918">
        <w:rPr>
          <w:rFonts w:ascii="ＭＳ 明朝" w:eastAsia="ＭＳ 明朝" w:hAnsi="ＭＳ 明朝" w:cs="ＭＳ Ｐゴシック" w:hint="eastAsia"/>
          <w:color w:val="000000" w:themeColor="text1"/>
          <w:kern w:val="0"/>
          <w:sz w:val="24"/>
          <w:szCs w:val="24"/>
        </w:rPr>
        <w:t>受診</w:t>
      </w:r>
      <w:r w:rsidR="007977CB" w:rsidRPr="00A515D9">
        <w:rPr>
          <w:rFonts w:ascii="ＭＳ 明朝" w:eastAsia="ＭＳ 明朝" w:hAnsi="ＭＳ 明朝" w:cs="ＭＳ Ｐゴシック"/>
          <w:color w:val="000000" w:themeColor="text1"/>
          <w:kern w:val="0"/>
          <w:sz w:val="24"/>
          <w:szCs w:val="24"/>
        </w:rPr>
        <w:t>証明書（様式第３号）</w:t>
      </w:r>
      <w:r w:rsidR="000E3918">
        <w:rPr>
          <w:rFonts w:ascii="ＭＳ 明朝" w:eastAsia="ＭＳ 明朝" w:hAnsi="ＭＳ 明朝" w:cs="ＭＳ Ｐゴシック" w:hint="eastAsia"/>
          <w:color w:val="000000" w:themeColor="text1"/>
          <w:kern w:val="0"/>
          <w:sz w:val="24"/>
          <w:szCs w:val="24"/>
        </w:rPr>
        <w:t>（２）</w:t>
      </w:r>
      <w:r w:rsidR="000C6FFD" w:rsidRPr="000C6FFD">
        <w:rPr>
          <w:rFonts w:ascii="ＭＳ 明朝" w:eastAsia="ＭＳ 明朝" w:hAnsi="ＭＳ 明朝" w:cs="ＭＳ Ｐゴシック" w:hint="eastAsia"/>
          <w:color w:val="000000" w:themeColor="text1"/>
          <w:kern w:val="0"/>
          <w:sz w:val="24"/>
          <w:szCs w:val="24"/>
        </w:rPr>
        <w:t>人工</w:t>
      </w:r>
      <w:r w:rsidR="000C6FFD">
        <w:rPr>
          <w:rFonts w:ascii="ＭＳ 明朝" w:eastAsia="ＭＳ 明朝" w:hAnsi="ＭＳ 明朝" w:cs="ＭＳ Ｐゴシック" w:hint="eastAsia"/>
          <w:color w:val="000000" w:themeColor="text1"/>
          <w:kern w:val="0"/>
          <w:sz w:val="24"/>
          <w:szCs w:val="24"/>
        </w:rPr>
        <w:t>授精治療に係る領収書</w:t>
      </w:r>
    </w:p>
    <w:p w:rsidR="007977CB" w:rsidRDefault="00002E79" w:rsidP="00A515D9">
      <w:pPr>
        <w:widowControl/>
        <w:shd w:val="clear" w:color="auto" w:fill="FFFEFA"/>
        <w:ind w:leftChars="100" w:left="210"/>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hint="eastAsia"/>
          <w:color w:val="000000" w:themeColor="text1"/>
          <w:kern w:val="0"/>
          <w:sz w:val="24"/>
          <w:szCs w:val="24"/>
        </w:rPr>
        <w:t>（３）</w:t>
      </w:r>
      <w:r w:rsidR="000C6FFD">
        <w:rPr>
          <w:rFonts w:ascii="ＭＳ 明朝" w:eastAsia="ＭＳ 明朝" w:hAnsi="ＭＳ 明朝" w:cs="ＭＳ Ｐゴシック" w:hint="eastAsia"/>
          <w:color w:val="000000" w:themeColor="text1"/>
          <w:kern w:val="0"/>
          <w:sz w:val="24"/>
          <w:szCs w:val="24"/>
        </w:rPr>
        <w:t>婚姻関係を</w:t>
      </w:r>
      <w:r>
        <w:rPr>
          <w:rFonts w:ascii="ＭＳ 明朝" w:eastAsia="ＭＳ 明朝" w:hAnsi="ＭＳ 明朝" w:cs="ＭＳ Ｐゴシック" w:hint="eastAsia"/>
          <w:color w:val="000000" w:themeColor="text1"/>
          <w:kern w:val="0"/>
          <w:sz w:val="24"/>
          <w:szCs w:val="24"/>
        </w:rPr>
        <w:t>証明できる</w:t>
      </w:r>
      <w:r w:rsidR="007977CB" w:rsidRPr="00097795">
        <w:rPr>
          <w:rFonts w:ascii="ＭＳ 明朝" w:eastAsia="ＭＳ 明朝" w:hAnsi="ＭＳ 明朝" w:cs="ＭＳ Ｐゴシック"/>
          <w:color w:val="000000" w:themeColor="text1"/>
          <w:kern w:val="0"/>
          <w:sz w:val="24"/>
          <w:szCs w:val="24"/>
        </w:rPr>
        <w:t>書類</w:t>
      </w:r>
    </w:p>
    <w:p w:rsidR="00002E79" w:rsidRDefault="00002E79" w:rsidP="00A515D9">
      <w:pPr>
        <w:widowControl/>
        <w:shd w:val="clear" w:color="auto" w:fill="FFFEFA"/>
        <w:ind w:leftChars="100" w:left="210"/>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hint="eastAsia"/>
          <w:color w:val="000000" w:themeColor="text1"/>
          <w:kern w:val="0"/>
          <w:sz w:val="24"/>
          <w:szCs w:val="24"/>
        </w:rPr>
        <w:t>（４）住所地を証明する書類</w:t>
      </w:r>
    </w:p>
    <w:p w:rsidR="002C2259" w:rsidRPr="00097795" w:rsidRDefault="002C2259" w:rsidP="00A515D9">
      <w:pPr>
        <w:widowControl/>
        <w:shd w:val="clear" w:color="auto" w:fill="FFFEFA"/>
        <w:ind w:leftChars="100" w:left="210"/>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hint="eastAsia"/>
          <w:color w:val="000000" w:themeColor="text1"/>
          <w:kern w:val="0"/>
          <w:sz w:val="24"/>
          <w:szCs w:val="24"/>
        </w:rPr>
        <w:t>（５）夫及び妻の所得額を証明する書類</w:t>
      </w:r>
    </w:p>
    <w:p w:rsidR="007977CB" w:rsidRPr="00097795" w:rsidRDefault="007977CB" w:rsidP="007B206B">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r w:rsidRPr="00097795">
        <w:rPr>
          <w:rFonts w:ascii="ＭＳ 明朝" w:eastAsia="ＭＳ 明朝" w:hAnsi="ＭＳ 明朝" w:cs="ＭＳ Ｐゴシック"/>
          <w:color w:val="000000" w:themeColor="text1"/>
          <w:kern w:val="0"/>
          <w:sz w:val="24"/>
          <w:szCs w:val="24"/>
        </w:rPr>
        <w:t>（助成の決定</w:t>
      </w:r>
      <w:r w:rsidR="0058745C">
        <w:rPr>
          <w:rFonts w:ascii="ＭＳ 明朝" w:eastAsia="ＭＳ 明朝" w:hAnsi="ＭＳ 明朝" w:cs="ＭＳ Ｐゴシック" w:hint="eastAsia"/>
          <w:color w:val="000000" w:themeColor="text1"/>
          <w:kern w:val="0"/>
          <w:sz w:val="24"/>
          <w:szCs w:val="24"/>
        </w:rPr>
        <w:t>及び支払</w:t>
      </w:r>
      <w:r w:rsidRPr="00097795">
        <w:rPr>
          <w:rFonts w:ascii="ＭＳ 明朝" w:eastAsia="ＭＳ 明朝" w:hAnsi="ＭＳ 明朝" w:cs="ＭＳ Ｐゴシック"/>
          <w:color w:val="000000" w:themeColor="text1"/>
          <w:kern w:val="0"/>
          <w:sz w:val="24"/>
          <w:szCs w:val="24"/>
        </w:rPr>
        <w:t>）</w:t>
      </w:r>
    </w:p>
    <w:p w:rsidR="0058745C" w:rsidRPr="00901BC8" w:rsidRDefault="007977CB" w:rsidP="0058745C">
      <w:pPr>
        <w:widowControl/>
        <w:shd w:val="clear" w:color="auto" w:fill="FFFEFA"/>
        <w:ind w:left="240" w:hangingChars="100" w:hanging="240"/>
        <w:jc w:val="left"/>
        <w:rPr>
          <w:rFonts w:ascii="ＭＳ 明朝" w:eastAsia="ＭＳ 明朝" w:hAnsi="ＭＳ 明朝" w:cs="ＭＳ Ｐゴシック"/>
          <w:color w:val="000000" w:themeColor="text1"/>
          <w:kern w:val="0"/>
          <w:sz w:val="24"/>
          <w:szCs w:val="24"/>
        </w:rPr>
      </w:pPr>
      <w:r w:rsidRPr="00097795">
        <w:rPr>
          <w:rFonts w:ascii="ＭＳ 明朝" w:eastAsia="ＭＳ 明朝" w:hAnsi="ＭＳ 明朝" w:cs="ＭＳ Ｐゴシック"/>
          <w:bCs/>
          <w:color w:val="000000" w:themeColor="text1"/>
          <w:kern w:val="0"/>
          <w:sz w:val="24"/>
          <w:szCs w:val="24"/>
        </w:rPr>
        <w:t>第７条</w:t>
      </w:r>
      <w:r w:rsidRPr="00097795">
        <w:rPr>
          <w:rFonts w:ascii="ＭＳ 明朝" w:eastAsia="ＭＳ 明朝" w:hAnsi="ＭＳ 明朝" w:cs="ＭＳ Ｐゴシック"/>
          <w:b/>
          <w:bCs/>
          <w:color w:val="000000" w:themeColor="text1"/>
          <w:kern w:val="0"/>
          <w:sz w:val="24"/>
          <w:szCs w:val="24"/>
        </w:rPr>
        <w:t xml:space="preserve">　</w:t>
      </w:r>
      <w:r w:rsidR="00097795" w:rsidRPr="00097795">
        <w:rPr>
          <w:rFonts w:ascii="ＭＳ 明朝" w:eastAsia="ＭＳ 明朝" w:hAnsi="ＭＳ 明朝" w:cs="ＭＳ Ｐゴシック" w:hint="eastAsia"/>
          <w:bCs/>
          <w:color w:val="000000" w:themeColor="text1"/>
          <w:kern w:val="0"/>
          <w:sz w:val="24"/>
          <w:szCs w:val="24"/>
        </w:rPr>
        <w:t>町</w:t>
      </w:r>
      <w:r w:rsidRPr="00097795">
        <w:rPr>
          <w:rFonts w:ascii="ＭＳ 明朝" w:eastAsia="ＭＳ 明朝" w:hAnsi="ＭＳ 明朝" w:cs="ＭＳ Ｐゴシック"/>
          <w:color w:val="000000" w:themeColor="text1"/>
          <w:kern w:val="0"/>
          <w:sz w:val="24"/>
          <w:szCs w:val="24"/>
        </w:rPr>
        <w:t>長は、申請者から前条に規定する申請書が提出されたときは、その内容を審査し、助成</w:t>
      </w:r>
      <w:r w:rsidR="00F3199F">
        <w:rPr>
          <w:rFonts w:ascii="ＭＳ 明朝" w:eastAsia="ＭＳ 明朝" w:hAnsi="ＭＳ 明朝" w:cs="ＭＳ Ｐゴシック" w:hint="eastAsia"/>
          <w:color w:val="000000" w:themeColor="text1"/>
          <w:kern w:val="0"/>
          <w:sz w:val="24"/>
          <w:szCs w:val="24"/>
        </w:rPr>
        <w:t>の承認をしたときは、</w:t>
      </w:r>
      <w:r w:rsidR="00097795" w:rsidRPr="00097795">
        <w:rPr>
          <w:rFonts w:ascii="ＭＳ 明朝" w:eastAsia="ＭＳ 明朝" w:hAnsi="ＭＳ 明朝" w:cs="ＭＳ Ｐゴシック" w:hint="eastAsia"/>
          <w:color w:val="000000" w:themeColor="text1"/>
          <w:kern w:val="0"/>
          <w:sz w:val="24"/>
          <w:szCs w:val="24"/>
        </w:rPr>
        <w:t>南関町</w:t>
      </w:r>
      <w:r w:rsidRPr="00097795">
        <w:rPr>
          <w:rFonts w:ascii="ＭＳ 明朝" w:eastAsia="ＭＳ 明朝" w:hAnsi="ＭＳ 明朝" w:cs="ＭＳ Ｐゴシック"/>
          <w:color w:val="000000" w:themeColor="text1"/>
          <w:kern w:val="0"/>
          <w:sz w:val="24"/>
          <w:szCs w:val="24"/>
        </w:rPr>
        <w:t>一般不妊治療</w:t>
      </w:r>
      <w:r w:rsidR="00F3199F">
        <w:rPr>
          <w:rFonts w:ascii="ＭＳ 明朝" w:eastAsia="ＭＳ 明朝" w:hAnsi="ＭＳ 明朝" w:cs="ＭＳ Ｐゴシック" w:hint="eastAsia"/>
          <w:color w:val="000000" w:themeColor="text1"/>
          <w:kern w:val="0"/>
          <w:sz w:val="24"/>
          <w:szCs w:val="24"/>
        </w:rPr>
        <w:t>（人工授精）</w:t>
      </w:r>
      <w:r w:rsidRPr="00097795">
        <w:rPr>
          <w:rFonts w:ascii="ＭＳ 明朝" w:eastAsia="ＭＳ 明朝" w:hAnsi="ＭＳ 明朝" w:cs="ＭＳ Ｐゴシック"/>
          <w:color w:val="000000" w:themeColor="text1"/>
          <w:kern w:val="0"/>
          <w:sz w:val="24"/>
          <w:szCs w:val="24"/>
        </w:rPr>
        <w:t>費助成</w:t>
      </w:r>
      <w:r w:rsidR="00F3199F">
        <w:rPr>
          <w:rFonts w:ascii="ＭＳ 明朝" w:eastAsia="ＭＳ 明朝" w:hAnsi="ＭＳ 明朝" w:cs="ＭＳ Ｐゴシック" w:hint="eastAsia"/>
          <w:color w:val="000000" w:themeColor="text1"/>
          <w:kern w:val="0"/>
          <w:sz w:val="24"/>
          <w:szCs w:val="24"/>
        </w:rPr>
        <w:t>事業承認決定通知</w:t>
      </w:r>
      <w:r w:rsidRPr="00097795">
        <w:rPr>
          <w:rFonts w:ascii="ＭＳ 明朝" w:eastAsia="ＭＳ 明朝" w:hAnsi="ＭＳ 明朝" w:cs="ＭＳ Ｐゴシック"/>
          <w:color w:val="000000" w:themeColor="text1"/>
          <w:kern w:val="0"/>
          <w:sz w:val="24"/>
          <w:szCs w:val="24"/>
        </w:rPr>
        <w:t>（様式第４号）により申請者に通知</w:t>
      </w:r>
      <w:r w:rsidR="00942970">
        <w:rPr>
          <w:rFonts w:ascii="ＭＳ 明朝" w:eastAsia="ＭＳ 明朝" w:hAnsi="ＭＳ 明朝" w:cs="ＭＳ Ｐゴシック" w:hint="eastAsia"/>
          <w:color w:val="000000" w:themeColor="text1"/>
          <w:kern w:val="0"/>
          <w:sz w:val="24"/>
          <w:szCs w:val="24"/>
        </w:rPr>
        <w:t>するとともに</w:t>
      </w:r>
      <w:r w:rsidR="0058745C" w:rsidRPr="00901BC8">
        <w:rPr>
          <w:rFonts w:ascii="ＭＳ 明朝" w:eastAsia="ＭＳ 明朝" w:hAnsi="ＭＳ 明朝" w:cs="ＭＳ Ｐゴシック"/>
          <w:color w:val="000000" w:themeColor="text1"/>
          <w:kern w:val="0"/>
          <w:sz w:val="24"/>
          <w:szCs w:val="24"/>
        </w:rPr>
        <w:t>速やかに助成金を支払うものとする。</w:t>
      </w:r>
    </w:p>
    <w:p w:rsidR="00F3199F" w:rsidRPr="00F3199F" w:rsidRDefault="00F3199F" w:rsidP="00603265">
      <w:pPr>
        <w:widowControl/>
        <w:shd w:val="clear" w:color="auto" w:fill="FFFEFA"/>
        <w:ind w:left="240" w:hangingChars="100" w:hanging="240"/>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hint="eastAsia"/>
          <w:color w:val="000000" w:themeColor="text1"/>
          <w:kern w:val="0"/>
          <w:sz w:val="24"/>
          <w:szCs w:val="24"/>
        </w:rPr>
        <w:t xml:space="preserve">　また、助成を認めないときは、理由を付して</w:t>
      </w:r>
      <w:r w:rsidR="00B714F1" w:rsidRPr="00097795">
        <w:rPr>
          <w:rFonts w:ascii="ＭＳ 明朝" w:eastAsia="ＭＳ 明朝" w:hAnsi="ＭＳ 明朝" w:cs="ＭＳ Ｐゴシック" w:hint="eastAsia"/>
          <w:color w:val="000000" w:themeColor="text1"/>
          <w:kern w:val="0"/>
          <w:sz w:val="24"/>
          <w:szCs w:val="24"/>
        </w:rPr>
        <w:t>南関町</w:t>
      </w:r>
      <w:r w:rsidR="00B714F1" w:rsidRPr="00097795">
        <w:rPr>
          <w:rFonts w:ascii="ＭＳ 明朝" w:eastAsia="ＭＳ 明朝" w:hAnsi="ＭＳ 明朝" w:cs="ＭＳ Ｐゴシック"/>
          <w:color w:val="000000" w:themeColor="text1"/>
          <w:kern w:val="0"/>
          <w:sz w:val="24"/>
          <w:szCs w:val="24"/>
        </w:rPr>
        <w:t>一般不妊治療</w:t>
      </w:r>
      <w:r w:rsidR="00B714F1">
        <w:rPr>
          <w:rFonts w:ascii="ＭＳ 明朝" w:eastAsia="ＭＳ 明朝" w:hAnsi="ＭＳ 明朝" w:cs="ＭＳ Ｐゴシック" w:hint="eastAsia"/>
          <w:color w:val="000000" w:themeColor="text1"/>
          <w:kern w:val="0"/>
          <w:sz w:val="24"/>
          <w:szCs w:val="24"/>
        </w:rPr>
        <w:t>（人工授精）</w:t>
      </w:r>
      <w:r w:rsidR="00B714F1" w:rsidRPr="00097795">
        <w:rPr>
          <w:rFonts w:ascii="ＭＳ 明朝" w:eastAsia="ＭＳ 明朝" w:hAnsi="ＭＳ 明朝" w:cs="ＭＳ Ｐゴシック"/>
          <w:color w:val="000000" w:themeColor="text1"/>
          <w:kern w:val="0"/>
          <w:sz w:val="24"/>
          <w:szCs w:val="24"/>
        </w:rPr>
        <w:t>費助成</w:t>
      </w:r>
      <w:r w:rsidR="00B714F1">
        <w:rPr>
          <w:rFonts w:ascii="ＭＳ 明朝" w:eastAsia="ＭＳ 明朝" w:hAnsi="ＭＳ 明朝" w:cs="ＭＳ Ｐゴシック" w:hint="eastAsia"/>
          <w:color w:val="000000" w:themeColor="text1"/>
          <w:kern w:val="0"/>
          <w:sz w:val="24"/>
          <w:szCs w:val="24"/>
        </w:rPr>
        <w:t>事業不承認決定通知</w:t>
      </w:r>
      <w:r w:rsidR="00B714F1" w:rsidRPr="00097795">
        <w:rPr>
          <w:rFonts w:ascii="ＭＳ 明朝" w:eastAsia="ＭＳ 明朝" w:hAnsi="ＭＳ 明朝" w:cs="ＭＳ Ｐゴシック"/>
          <w:color w:val="000000" w:themeColor="text1"/>
          <w:kern w:val="0"/>
          <w:sz w:val="24"/>
          <w:szCs w:val="24"/>
        </w:rPr>
        <w:t>（様式第</w:t>
      </w:r>
      <w:r w:rsidR="00B714F1">
        <w:rPr>
          <w:rFonts w:ascii="ＭＳ 明朝" w:eastAsia="ＭＳ 明朝" w:hAnsi="ＭＳ 明朝" w:cs="ＭＳ Ｐゴシック" w:hint="eastAsia"/>
          <w:color w:val="000000" w:themeColor="text1"/>
          <w:kern w:val="0"/>
          <w:sz w:val="24"/>
          <w:szCs w:val="24"/>
        </w:rPr>
        <w:t>５</w:t>
      </w:r>
      <w:r w:rsidR="00B714F1" w:rsidRPr="00097795">
        <w:rPr>
          <w:rFonts w:ascii="ＭＳ 明朝" w:eastAsia="ＭＳ 明朝" w:hAnsi="ＭＳ 明朝" w:cs="ＭＳ Ｐゴシック"/>
          <w:color w:val="000000" w:themeColor="text1"/>
          <w:kern w:val="0"/>
          <w:sz w:val="24"/>
          <w:szCs w:val="24"/>
        </w:rPr>
        <w:t>号）</w:t>
      </w:r>
      <w:r w:rsidR="00B714F1">
        <w:rPr>
          <w:rFonts w:ascii="ＭＳ 明朝" w:eastAsia="ＭＳ 明朝" w:hAnsi="ＭＳ 明朝" w:cs="ＭＳ Ｐゴシック" w:hint="eastAsia"/>
          <w:color w:val="000000" w:themeColor="text1"/>
          <w:kern w:val="0"/>
          <w:sz w:val="24"/>
          <w:szCs w:val="24"/>
        </w:rPr>
        <w:t>により</w:t>
      </w:r>
      <w:r w:rsidR="00B714F1" w:rsidRPr="00097795">
        <w:rPr>
          <w:rFonts w:ascii="ＭＳ 明朝" w:eastAsia="ＭＳ 明朝" w:hAnsi="ＭＳ 明朝" w:cs="ＭＳ Ｐゴシック"/>
          <w:color w:val="000000" w:themeColor="text1"/>
          <w:kern w:val="0"/>
          <w:sz w:val="24"/>
          <w:szCs w:val="24"/>
        </w:rPr>
        <w:t>申請者に通知するものとする。</w:t>
      </w:r>
    </w:p>
    <w:p w:rsidR="007977CB" w:rsidRPr="00901BC8" w:rsidRDefault="007977CB" w:rsidP="007B206B">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r w:rsidRPr="00901BC8">
        <w:rPr>
          <w:rFonts w:ascii="ＭＳ 明朝" w:eastAsia="ＭＳ 明朝" w:hAnsi="ＭＳ 明朝" w:cs="ＭＳ Ｐゴシック"/>
          <w:color w:val="000000" w:themeColor="text1"/>
          <w:kern w:val="0"/>
          <w:sz w:val="24"/>
          <w:szCs w:val="24"/>
        </w:rPr>
        <w:t>（助成金の返還）</w:t>
      </w:r>
    </w:p>
    <w:p w:rsidR="007977CB" w:rsidRPr="00901BC8" w:rsidRDefault="007977CB" w:rsidP="00603265">
      <w:pPr>
        <w:widowControl/>
        <w:shd w:val="clear" w:color="auto" w:fill="FFFEFA"/>
        <w:ind w:left="240" w:hangingChars="100" w:hanging="240"/>
        <w:jc w:val="left"/>
        <w:rPr>
          <w:rFonts w:ascii="ＭＳ 明朝" w:eastAsia="ＭＳ 明朝" w:hAnsi="ＭＳ 明朝" w:cs="ＭＳ Ｐゴシック"/>
          <w:color w:val="000000" w:themeColor="text1"/>
          <w:kern w:val="0"/>
          <w:sz w:val="24"/>
          <w:szCs w:val="24"/>
        </w:rPr>
      </w:pPr>
      <w:r w:rsidRPr="00901BC8">
        <w:rPr>
          <w:rFonts w:ascii="ＭＳ 明朝" w:eastAsia="ＭＳ 明朝" w:hAnsi="ＭＳ 明朝" w:cs="ＭＳ Ｐゴシック"/>
          <w:bCs/>
          <w:color w:val="000000" w:themeColor="text1"/>
          <w:kern w:val="0"/>
          <w:sz w:val="24"/>
          <w:szCs w:val="24"/>
        </w:rPr>
        <w:t>第</w:t>
      </w:r>
      <w:r w:rsidR="0058745C">
        <w:rPr>
          <w:rFonts w:ascii="ＭＳ 明朝" w:eastAsia="ＭＳ 明朝" w:hAnsi="ＭＳ 明朝" w:cs="ＭＳ Ｐゴシック" w:hint="eastAsia"/>
          <w:bCs/>
          <w:color w:val="000000" w:themeColor="text1"/>
          <w:kern w:val="0"/>
          <w:sz w:val="24"/>
          <w:szCs w:val="24"/>
        </w:rPr>
        <w:t>８</w:t>
      </w:r>
      <w:r w:rsidRPr="00901BC8">
        <w:rPr>
          <w:rFonts w:ascii="ＭＳ 明朝" w:eastAsia="ＭＳ 明朝" w:hAnsi="ＭＳ 明朝" w:cs="ＭＳ Ｐゴシック"/>
          <w:bCs/>
          <w:color w:val="000000" w:themeColor="text1"/>
          <w:kern w:val="0"/>
          <w:sz w:val="24"/>
          <w:szCs w:val="24"/>
        </w:rPr>
        <w:t>条</w:t>
      </w:r>
      <w:r w:rsidRPr="00901BC8">
        <w:rPr>
          <w:rFonts w:ascii="ＭＳ 明朝" w:eastAsia="ＭＳ 明朝" w:hAnsi="ＭＳ 明朝" w:cs="ＭＳ Ｐゴシック"/>
          <w:b/>
          <w:bCs/>
          <w:color w:val="000000" w:themeColor="text1"/>
          <w:kern w:val="0"/>
          <w:sz w:val="24"/>
          <w:szCs w:val="24"/>
        </w:rPr>
        <w:t xml:space="preserve">　</w:t>
      </w:r>
      <w:r w:rsidR="00901BC8" w:rsidRPr="00901BC8">
        <w:rPr>
          <w:rFonts w:ascii="ＭＳ 明朝" w:eastAsia="ＭＳ 明朝" w:hAnsi="ＭＳ 明朝" w:cs="ＭＳ Ｐゴシック" w:hint="eastAsia"/>
          <w:bCs/>
          <w:color w:val="000000" w:themeColor="text1"/>
          <w:kern w:val="0"/>
          <w:sz w:val="24"/>
          <w:szCs w:val="24"/>
        </w:rPr>
        <w:t>町</w:t>
      </w:r>
      <w:r w:rsidRPr="00901BC8">
        <w:rPr>
          <w:rFonts w:ascii="ＭＳ 明朝" w:eastAsia="ＭＳ 明朝" w:hAnsi="ＭＳ 明朝" w:cs="ＭＳ Ｐゴシック"/>
          <w:color w:val="000000" w:themeColor="text1"/>
          <w:kern w:val="0"/>
          <w:sz w:val="24"/>
          <w:szCs w:val="24"/>
        </w:rPr>
        <w:t>長は、虚偽その他不正の行為により助成金の支給を受けた者があるときは、当該助成金の全部又は一部を返還させることができる。</w:t>
      </w:r>
    </w:p>
    <w:p w:rsidR="0058745C" w:rsidRDefault="0058745C" w:rsidP="007B206B">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hint="eastAsia"/>
          <w:color w:val="000000" w:themeColor="text1"/>
          <w:kern w:val="0"/>
          <w:sz w:val="24"/>
          <w:szCs w:val="24"/>
        </w:rPr>
        <w:t>（助成状況の管理）</w:t>
      </w:r>
    </w:p>
    <w:p w:rsidR="0058745C" w:rsidRDefault="0058745C" w:rsidP="0058745C">
      <w:pPr>
        <w:widowControl/>
        <w:shd w:val="clear" w:color="auto" w:fill="FFFEFA"/>
        <w:ind w:left="240" w:hangingChars="100" w:hanging="240"/>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hint="eastAsia"/>
          <w:color w:val="000000" w:themeColor="text1"/>
          <w:kern w:val="0"/>
          <w:sz w:val="24"/>
          <w:szCs w:val="24"/>
        </w:rPr>
        <w:t>第９条　町長は、助成の状況を明確にするために、南関町一般不妊治療（人工授精）費助成事業台帳</w:t>
      </w:r>
      <w:r w:rsidR="003C76A8">
        <w:rPr>
          <w:rFonts w:ascii="ＭＳ 明朝" w:eastAsia="ＭＳ 明朝" w:hAnsi="ＭＳ 明朝" w:cs="ＭＳ Ｐゴシック" w:hint="eastAsia"/>
          <w:color w:val="000000" w:themeColor="text1"/>
          <w:kern w:val="0"/>
          <w:sz w:val="24"/>
          <w:szCs w:val="24"/>
        </w:rPr>
        <w:t>（様式第６号）</w:t>
      </w:r>
      <w:r>
        <w:rPr>
          <w:rFonts w:ascii="ＭＳ 明朝" w:eastAsia="ＭＳ 明朝" w:hAnsi="ＭＳ 明朝" w:cs="ＭＳ Ｐゴシック" w:hint="eastAsia"/>
          <w:color w:val="000000" w:themeColor="text1"/>
          <w:kern w:val="0"/>
          <w:sz w:val="24"/>
          <w:szCs w:val="24"/>
        </w:rPr>
        <w:t>を備え付けなければならない。</w:t>
      </w:r>
    </w:p>
    <w:p w:rsidR="00671B78" w:rsidRDefault="00671B78" w:rsidP="007B206B">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p>
    <w:p w:rsidR="007977CB" w:rsidRPr="00901BC8" w:rsidRDefault="007977CB" w:rsidP="007B206B">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r w:rsidRPr="00901BC8">
        <w:rPr>
          <w:rFonts w:ascii="ＭＳ 明朝" w:eastAsia="ＭＳ 明朝" w:hAnsi="ＭＳ 明朝" w:cs="ＭＳ Ｐゴシック"/>
          <w:color w:val="000000" w:themeColor="text1"/>
          <w:kern w:val="0"/>
          <w:sz w:val="24"/>
          <w:szCs w:val="24"/>
        </w:rPr>
        <w:t>（その他）</w:t>
      </w:r>
    </w:p>
    <w:p w:rsidR="007977CB" w:rsidRPr="00901BC8" w:rsidRDefault="0058745C" w:rsidP="007B206B">
      <w:pPr>
        <w:widowControl/>
        <w:shd w:val="clear" w:color="auto" w:fill="FFFEFA"/>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bCs/>
          <w:color w:val="000000" w:themeColor="text1"/>
          <w:kern w:val="0"/>
          <w:sz w:val="24"/>
          <w:szCs w:val="24"/>
        </w:rPr>
        <w:t>第１</w:t>
      </w:r>
      <w:r>
        <w:rPr>
          <w:rFonts w:ascii="ＭＳ 明朝" w:eastAsia="ＭＳ 明朝" w:hAnsi="ＭＳ 明朝" w:cs="ＭＳ Ｐゴシック" w:hint="eastAsia"/>
          <w:bCs/>
          <w:color w:val="000000" w:themeColor="text1"/>
          <w:kern w:val="0"/>
          <w:sz w:val="24"/>
          <w:szCs w:val="24"/>
        </w:rPr>
        <w:t>０</w:t>
      </w:r>
      <w:r w:rsidR="007977CB" w:rsidRPr="00901BC8">
        <w:rPr>
          <w:rFonts w:ascii="ＭＳ 明朝" w:eastAsia="ＭＳ 明朝" w:hAnsi="ＭＳ 明朝" w:cs="ＭＳ Ｐゴシック"/>
          <w:bCs/>
          <w:color w:val="000000" w:themeColor="text1"/>
          <w:kern w:val="0"/>
          <w:sz w:val="24"/>
          <w:szCs w:val="24"/>
        </w:rPr>
        <w:t>条</w:t>
      </w:r>
      <w:r w:rsidR="007977CB" w:rsidRPr="00901BC8">
        <w:rPr>
          <w:rFonts w:ascii="ＭＳ 明朝" w:eastAsia="ＭＳ 明朝" w:hAnsi="ＭＳ 明朝" w:cs="ＭＳ Ｐゴシック"/>
          <w:b/>
          <w:bCs/>
          <w:color w:val="000000" w:themeColor="text1"/>
          <w:kern w:val="0"/>
          <w:sz w:val="24"/>
          <w:szCs w:val="24"/>
        </w:rPr>
        <w:t xml:space="preserve">　</w:t>
      </w:r>
      <w:r w:rsidR="007977CB" w:rsidRPr="00901BC8">
        <w:rPr>
          <w:rFonts w:ascii="ＭＳ 明朝" w:eastAsia="ＭＳ 明朝" w:hAnsi="ＭＳ 明朝" w:cs="ＭＳ Ｐゴシック"/>
          <w:color w:val="000000" w:themeColor="text1"/>
          <w:kern w:val="0"/>
          <w:sz w:val="24"/>
          <w:szCs w:val="24"/>
        </w:rPr>
        <w:t>この要綱に定めるもののほか、必要な事項は、</w:t>
      </w:r>
      <w:r w:rsidR="00901BC8" w:rsidRPr="00901BC8">
        <w:rPr>
          <w:rFonts w:ascii="ＭＳ 明朝" w:eastAsia="ＭＳ 明朝" w:hAnsi="ＭＳ 明朝" w:cs="ＭＳ Ｐゴシック" w:hint="eastAsia"/>
          <w:color w:val="000000" w:themeColor="text1"/>
          <w:kern w:val="0"/>
          <w:sz w:val="24"/>
          <w:szCs w:val="24"/>
        </w:rPr>
        <w:t>町</w:t>
      </w:r>
      <w:r w:rsidR="007977CB" w:rsidRPr="00901BC8">
        <w:rPr>
          <w:rFonts w:ascii="ＭＳ 明朝" w:eastAsia="ＭＳ 明朝" w:hAnsi="ＭＳ 明朝" w:cs="ＭＳ Ｐゴシック"/>
          <w:color w:val="000000" w:themeColor="text1"/>
          <w:kern w:val="0"/>
          <w:sz w:val="24"/>
          <w:szCs w:val="24"/>
        </w:rPr>
        <w:t>長が別に定める。</w:t>
      </w:r>
    </w:p>
    <w:p w:rsidR="007977CB" w:rsidRPr="00901BC8" w:rsidRDefault="007977CB" w:rsidP="00603265">
      <w:pPr>
        <w:widowControl/>
        <w:shd w:val="clear" w:color="auto" w:fill="FFFEFA"/>
        <w:ind w:firstLineChars="300" w:firstLine="720"/>
        <w:jc w:val="left"/>
        <w:rPr>
          <w:rFonts w:ascii="ＭＳ 明朝" w:eastAsia="ＭＳ 明朝" w:hAnsi="ＭＳ 明朝" w:cs="ＭＳ Ｐゴシック"/>
          <w:color w:val="000000" w:themeColor="text1"/>
          <w:kern w:val="0"/>
          <w:sz w:val="24"/>
          <w:szCs w:val="24"/>
        </w:rPr>
      </w:pPr>
      <w:r w:rsidRPr="00901BC8">
        <w:rPr>
          <w:rFonts w:ascii="ＭＳ 明朝" w:eastAsia="ＭＳ 明朝" w:hAnsi="ＭＳ 明朝" w:cs="ＭＳ Ｐゴシック"/>
          <w:bCs/>
          <w:color w:val="000000" w:themeColor="text1"/>
          <w:kern w:val="0"/>
          <w:sz w:val="24"/>
          <w:szCs w:val="24"/>
        </w:rPr>
        <w:t>附　則</w:t>
      </w:r>
    </w:p>
    <w:p w:rsidR="00D92A2F" w:rsidRPr="00901BC8" w:rsidRDefault="007977CB" w:rsidP="00847C4C">
      <w:pPr>
        <w:widowControl/>
        <w:shd w:val="clear" w:color="auto" w:fill="FFFEFA"/>
        <w:ind w:firstLineChars="100" w:firstLine="240"/>
        <w:jc w:val="left"/>
        <w:rPr>
          <w:rFonts w:ascii="ＭＳ 明朝" w:eastAsia="ＭＳ 明朝" w:hAnsi="ＭＳ 明朝" w:cs="ＭＳ Ｐゴシック"/>
          <w:color w:val="000000" w:themeColor="text1"/>
          <w:kern w:val="0"/>
          <w:sz w:val="24"/>
          <w:szCs w:val="24"/>
        </w:rPr>
      </w:pPr>
      <w:r w:rsidRPr="00901BC8">
        <w:rPr>
          <w:rFonts w:ascii="ＭＳ 明朝" w:eastAsia="ＭＳ 明朝" w:hAnsi="ＭＳ 明朝" w:cs="ＭＳ Ｐゴシック"/>
          <w:color w:val="000000" w:themeColor="text1"/>
          <w:kern w:val="0"/>
          <w:sz w:val="24"/>
          <w:szCs w:val="24"/>
        </w:rPr>
        <w:t>この要綱は、</w:t>
      </w:r>
      <w:r w:rsidR="007B206B" w:rsidRPr="00901BC8">
        <w:rPr>
          <w:rFonts w:ascii="ＭＳ 明朝" w:eastAsia="ＭＳ 明朝" w:hAnsi="ＭＳ 明朝" w:cs="ＭＳ Ｐゴシック" w:hint="eastAsia"/>
          <w:color w:val="000000" w:themeColor="text1"/>
          <w:kern w:val="0"/>
          <w:sz w:val="24"/>
          <w:szCs w:val="24"/>
        </w:rPr>
        <w:t>令和元</w:t>
      </w:r>
      <w:r w:rsidRPr="00901BC8">
        <w:rPr>
          <w:rFonts w:ascii="ＭＳ 明朝" w:eastAsia="ＭＳ 明朝" w:hAnsi="ＭＳ 明朝" w:cs="ＭＳ Ｐゴシック"/>
          <w:color w:val="000000" w:themeColor="text1"/>
          <w:kern w:val="0"/>
          <w:sz w:val="24"/>
          <w:szCs w:val="24"/>
        </w:rPr>
        <w:t>年</w:t>
      </w:r>
      <w:r w:rsidR="007B206B" w:rsidRPr="00901BC8">
        <w:rPr>
          <w:rFonts w:ascii="ＭＳ 明朝" w:eastAsia="ＭＳ 明朝" w:hAnsi="ＭＳ 明朝" w:cs="ＭＳ Ｐゴシック" w:hint="eastAsia"/>
          <w:color w:val="000000" w:themeColor="text1"/>
          <w:kern w:val="0"/>
          <w:sz w:val="24"/>
          <w:szCs w:val="24"/>
        </w:rPr>
        <w:t>１０</w:t>
      </w:r>
      <w:r w:rsidRPr="00901BC8">
        <w:rPr>
          <w:rFonts w:ascii="ＭＳ 明朝" w:eastAsia="ＭＳ 明朝" w:hAnsi="ＭＳ 明朝" w:cs="ＭＳ Ｐゴシック"/>
          <w:color w:val="000000" w:themeColor="text1"/>
          <w:kern w:val="0"/>
          <w:sz w:val="24"/>
          <w:szCs w:val="24"/>
        </w:rPr>
        <w:t>月１日から施行する。</w:t>
      </w:r>
      <w:bookmarkStart w:id="0" w:name="_GoBack"/>
      <w:bookmarkEnd w:id="0"/>
    </w:p>
    <w:sectPr w:rsidR="00D92A2F" w:rsidRPr="00901BC8" w:rsidSect="004B01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70E" w:rsidRDefault="00D3570E" w:rsidP="00576529">
      <w:r>
        <w:separator/>
      </w:r>
    </w:p>
  </w:endnote>
  <w:endnote w:type="continuationSeparator" w:id="0">
    <w:p w:rsidR="00D3570E" w:rsidRDefault="00D3570E" w:rsidP="0057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70E" w:rsidRDefault="00D3570E" w:rsidP="00576529">
      <w:r>
        <w:separator/>
      </w:r>
    </w:p>
  </w:footnote>
  <w:footnote w:type="continuationSeparator" w:id="0">
    <w:p w:rsidR="00D3570E" w:rsidRDefault="00D3570E" w:rsidP="00576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77CB"/>
    <w:rsid w:val="00002E79"/>
    <w:rsid w:val="00042A9F"/>
    <w:rsid w:val="00097795"/>
    <w:rsid w:val="000C6FFD"/>
    <w:rsid w:val="000E3918"/>
    <w:rsid w:val="00110BD6"/>
    <w:rsid w:val="00173CEC"/>
    <w:rsid w:val="00207020"/>
    <w:rsid w:val="00281F7E"/>
    <w:rsid w:val="002C2259"/>
    <w:rsid w:val="003047C9"/>
    <w:rsid w:val="003C76A8"/>
    <w:rsid w:val="003E0D6D"/>
    <w:rsid w:val="00402833"/>
    <w:rsid w:val="00445870"/>
    <w:rsid w:val="004A2097"/>
    <w:rsid w:val="004B016C"/>
    <w:rsid w:val="004B36AD"/>
    <w:rsid w:val="005162CE"/>
    <w:rsid w:val="00576529"/>
    <w:rsid w:val="00576DB4"/>
    <w:rsid w:val="0058657D"/>
    <w:rsid w:val="0058745C"/>
    <w:rsid w:val="005B3732"/>
    <w:rsid w:val="00603265"/>
    <w:rsid w:val="006334DA"/>
    <w:rsid w:val="00653E66"/>
    <w:rsid w:val="006555CB"/>
    <w:rsid w:val="00660C7E"/>
    <w:rsid w:val="00671B78"/>
    <w:rsid w:val="006C3675"/>
    <w:rsid w:val="00745385"/>
    <w:rsid w:val="00786110"/>
    <w:rsid w:val="007977CB"/>
    <w:rsid w:val="007B206B"/>
    <w:rsid w:val="007E3D51"/>
    <w:rsid w:val="008221EB"/>
    <w:rsid w:val="00840862"/>
    <w:rsid w:val="00847C4C"/>
    <w:rsid w:val="008C78C7"/>
    <w:rsid w:val="008C7BF4"/>
    <w:rsid w:val="008D5996"/>
    <w:rsid w:val="00901BC8"/>
    <w:rsid w:val="00942970"/>
    <w:rsid w:val="0097515C"/>
    <w:rsid w:val="009E5152"/>
    <w:rsid w:val="009F6BEB"/>
    <w:rsid w:val="00A43B3C"/>
    <w:rsid w:val="00A515D9"/>
    <w:rsid w:val="00B35F17"/>
    <w:rsid w:val="00B714F1"/>
    <w:rsid w:val="00C3474C"/>
    <w:rsid w:val="00C80D52"/>
    <w:rsid w:val="00D3570E"/>
    <w:rsid w:val="00D36292"/>
    <w:rsid w:val="00D449AE"/>
    <w:rsid w:val="00D92A2F"/>
    <w:rsid w:val="00DC0169"/>
    <w:rsid w:val="00EA594B"/>
    <w:rsid w:val="00EF5833"/>
    <w:rsid w:val="00EF7CC0"/>
    <w:rsid w:val="00F14312"/>
    <w:rsid w:val="00F3199F"/>
    <w:rsid w:val="00F45C01"/>
    <w:rsid w:val="00F70FAC"/>
    <w:rsid w:val="00FA6A1D"/>
    <w:rsid w:val="00FF7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1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77CB"/>
    <w:rPr>
      <w:strike w:val="0"/>
      <w:dstrike w:val="0"/>
      <w:color w:val="0055AA"/>
      <w:u w:val="none"/>
      <w:effect w:val="none"/>
    </w:rPr>
  </w:style>
  <w:style w:type="paragraph" w:styleId="a4">
    <w:name w:val="header"/>
    <w:basedOn w:val="a"/>
    <w:link w:val="a5"/>
    <w:uiPriority w:val="99"/>
    <w:semiHidden/>
    <w:unhideWhenUsed/>
    <w:rsid w:val="00576529"/>
    <w:pPr>
      <w:tabs>
        <w:tab w:val="center" w:pos="4252"/>
        <w:tab w:val="right" w:pos="8504"/>
      </w:tabs>
      <w:snapToGrid w:val="0"/>
    </w:pPr>
  </w:style>
  <w:style w:type="character" w:customStyle="1" w:styleId="a5">
    <w:name w:val="ヘッダー (文字)"/>
    <w:basedOn w:val="a0"/>
    <w:link w:val="a4"/>
    <w:uiPriority w:val="99"/>
    <w:semiHidden/>
    <w:rsid w:val="00576529"/>
  </w:style>
  <w:style w:type="paragraph" w:styleId="a6">
    <w:name w:val="footer"/>
    <w:basedOn w:val="a"/>
    <w:link w:val="a7"/>
    <w:uiPriority w:val="99"/>
    <w:semiHidden/>
    <w:unhideWhenUsed/>
    <w:rsid w:val="00576529"/>
    <w:pPr>
      <w:tabs>
        <w:tab w:val="center" w:pos="4252"/>
        <w:tab w:val="right" w:pos="8504"/>
      </w:tabs>
      <w:snapToGrid w:val="0"/>
    </w:pPr>
  </w:style>
  <w:style w:type="character" w:customStyle="1" w:styleId="a7">
    <w:name w:val="フッター (文字)"/>
    <w:basedOn w:val="a0"/>
    <w:link w:val="a6"/>
    <w:uiPriority w:val="99"/>
    <w:semiHidden/>
    <w:rsid w:val="00576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655342">
      <w:bodyDiv w:val="1"/>
      <w:marLeft w:val="0"/>
      <w:marRight w:val="0"/>
      <w:marTop w:val="0"/>
      <w:marBottom w:val="0"/>
      <w:divBdr>
        <w:top w:val="none" w:sz="0" w:space="0" w:color="auto"/>
        <w:left w:val="none" w:sz="0" w:space="0" w:color="auto"/>
        <w:bottom w:val="none" w:sz="0" w:space="0" w:color="auto"/>
        <w:right w:val="none" w:sz="0" w:space="0" w:color="auto"/>
      </w:divBdr>
      <w:divsChild>
        <w:div w:id="808716046">
          <w:marLeft w:val="0"/>
          <w:marRight w:val="0"/>
          <w:marTop w:val="0"/>
          <w:marBottom w:val="0"/>
          <w:divBdr>
            <w:top w:val="none" w:sz="0" w:space="0" w:color="auto"/>
            <w:left w:val="none" w:sz="0" w:space="0" w:color="auto"/>
            <w:bottom w:val="none" w:sz="0" w:space="0" w:color="auto"/>
            <w:right w:val="none" w:sz="0" w:space="0" w:color="auto"/>
          </w:divBdr>
          <w:divsChild>
            <w:div w:id="63113618">
              <w:marLeft w:val="0"/>
              <w:marRight w:val="0"/>
              <w:marTop w:val="0"/>
              <w:marBottom w:val="0"/>
              <w:divBdr>
                <w:top w:val="none" w:sz="0" w:space="0" w:color="auto"/>
                <w:left w:val="none" w:sz="0" w:space="0" w:color="auto"/>
                <w:bottom w:val="none" w:sz="0" w:space="0" w:color="auto"/>
                <w:right w:val="none" w:sz="0" w:space="0" w:color="auto"/>
              </w:divBdr>
              <w:divsChild>
                <w:div w:id="1740784628">
                  <w:marLeft w:val="0"/>
                  <w:marRight w:val="0"/>
                  <w:marTop w:val="0"/>
                  <w:marBottom w:val="0"/>
                  <w:divBdr>
                    <w:top w:val="none" w:sz="0" w:space="0" w:color="auto"/>
                    <w:left w:val="none" w:sz="0" w:space="0" w:color="auto"/>
                    <w:bottom w:val="none" w:sz="0" w:space="0" w:color="auto"/>
                    <w:right w:val="none" w:sz="0" w:space="0" w:color="auto"/>
                  </w:divBdr>
                  <w:divsChild>
                    <w:div w:id="1875848181">
                      <w:marLeft w:val="0"/>
                      <w:marRight w:val="0"/>
                      <w:marTop w:val="0"/>
                      <w:marBottom w:val="0"/>
                      <w:divBdr>
                        <w:top w:val="none" w:sz="0" w:space="0" w:color="auto"/>
                        <w:left w:val="none" w:sz="0" w:space="0" w:color="auto"/>
                        <w:bottom w:val="none" w:sz="0" w:space="0" w:color="auto"/>
                        <w:right w:val="none" w:sz="0" w:space="0" w:color="auto"/>
                      </w:divBdr>
                      <w:divsChild>
                        <w:div w:id="1706830210">
                          <w:marLeft w:val="0"/>
                          <w:marRight w:val="0"/>
                          <w:marTop w:val="0"/>
                          <w:marBottom w:val="0"/>
                          <w:divBdr>
                            <w:top w:val="none" w:sz="0" w:space="0" w:color="auto"/>
                            <w:left w:val="none" w:sz="0" w:space="0" w:color="auto"/>
                            <w:bottom w:val="none" w:sz="0" w:space="0" w:color="auto"/>
                            <w:right w:val="none" w:sz="0" w:space="0" w:color="auto"/>
                          </w:divBdr>
                        </w:div>
                        <w:div w:id="2018338573">
                          <w:marLeft w:val="0"/>
                          <w:marRight w:val="0"/>
                          <w:marTop w:val="0"/>
                          <w:marBottom w:val="0"/>
                          <w:divBdr>
                            <w:top w:val="none" w:sz="0" w:space="0" w:color="auto"/>
                            <w:left w:val="none" w:sz="0" w:space="0" w:color="auto"/>
                            <w:bottom w:val="none" w:sz="0" w:space="0" w:color="auto"/>
                            <w:right w:val="none" w:sz="0" w:space="0" w:color="auto"/>
                          </w:divBdr>
                        </w:div>
                        <w:div w:id="236208248">
                          <w:marLeft w:val="0"/>
                          <w:marRight w:val="0"/>
                          <w:marTop w:val="0"/>
                          <w:marBottom w:val="0"/>
                          <w:divBdr>
                            <w:top w:val="none" w:sz="0" w:space="0" w:color="auto"/>
                            <w:left w:val="none" w:sz="0" w:space="0" w:color="auto"/>
                            <w:bottom w:val="none" w:sz="0" w:space="0" w:color="auto"/>
                            <w:right w:val="none" w:sz="0" w:space="0" w:color="auto"/>
                          </w:divBdr>
                        </w:div>
                        <w:div w:id="1168984385">
                          <w:marLeft w:val="0"/>
                          <w:marRight w:val="0"/>
                          <w:marTop w:val="0"/>
                          <w:marBottom w:val="0"/>
                          <w:divBdr>
                            <w:top w:val="none" w:sz="0" w:space="0" w:color="auto"/>
                            <w:left w:val="none" w:sz="0" w:space="0" w:color="auto"/>
                            <w:bottom w:val="none" w:sz="0" w:space="0" w:color="auto"/>
                            <w:right w:val="none" w:sz="0" w:space="0" w:color="auto"/>
                          </w:divBdr>
                        </w:div>
                        <w:div w:id="1674986737">
                          <w:marLeft w:val="0"/>
                          <w:marRight w:val="0"/>
                          <w:marTop w:val="0"/>
                          <w:marBottom w:val="0"/>
                          <w:divBdr>
                            <w:top w:val="none" w:sz="0" w:space="0" w:color="auto"/>
                            <w:left w:val="none" w:sz="0" w:space="0" w:color="auto"/>
                            <w:bottom w:val="none" w:sz="0" w:space="0" w:color="auto"/>
                            <w:right w:val="none" w:sz="0" w:space="0" w:color="auto"/>
                          </w:divBdr>
                        </w:div>
                        <w:div w:id="1692534830">
                          <w:marLeft w:val="0"/>
                          <w:marRight w:val="0"/>
                          <w:marTop w:val="0"/>
                          <w:marBottom w:val="0"/>
                          <w:divBdr>
                            <w:top w:val="none" w:sz="0" w:space="0" w:color="auto"/>
                            <w:left w:val="none" w:sz="0" w:space="0" w:color="auto"/>
                            <w:bottom w:val="none" w:sz="0" w:space="0" w:color="auto"/>
                            <w:right w:val="none" w:sz="0" w:space="0" w:color="auto"/>
                          </w:divBdr>
                        </w:div>
                        <w:div w:id="1756200247">
                          <w:marLeft w:val="0"/>
                          <w:marRight w:val="0"/>
                          <w:marTop w:val="0"/>
                          <w:marBottom w:val="0"/>
                          <w:divBdr>
                            <w:top w:val="none" w:sz="0" w:space="0" w:color="auto"/>
                            <w:left w:val="none" w:sz="0" w:space="0" w:color="auto"/>
                            <w:bottom w:val="none" w:sz="0" w:space="0" w:color="auto"/>
                            <w:right w:val="none" w:sz="0" w:space="0" w:color="auto"/>
                          </w:divBdr>
                        </w:div>
                        <w:div w:id="1713385921">
                          <w:marLeft w:val="0"/>
                          <w:marRight w:val="0"/>
                          <w:marTop w:val="0"/>
                          <w:marBottom w:val="0"/>
                          <w:divBdr>
                            <w:top w:val="none" w:sz="0" w:space="0" w:color="auto"/>
                            <w:left w:val="none" w:sz="0" w:space="0" w:color="auto"/>
                            <w:bottom w:val="none" w:sz="0" w:space="0" w:color="auto"/>
                            <w:right w:val="none" w:sz="0" w:space="0" w:color="auto"/>
                          </w:divBdr>
                        </w:div>
                        <w:div w:id="1198662318">
                          <w:marLeft w:val="0"/>
                          <w:marRight w:val="0"/>
                          <w:marTop w:val="0"/>
                          <w:marBottom w:val="0"/>
                          <w:divBdr>
                            <w:top w:val="none" w:sz="0" w:space="0" w:color="auto"/>
                            <w:left w:val="none" w:sz="0" w:space="0" w:color="auto"/>
                            <w:bottom w:val="none" w:sz="0" w:space="0" w:color="auto"/>
                            <w:right w:val="none" w:sz="0" w:space="0" w:color="auto"/>
                          </w:divBdr>
                        </w:div>
                        <w:div w:id="19093995">
                          <w:marLeft w:val="0"/>
                          <w:marRight w:val="0"/>
                          <w:marTop w:val="0"/>
                          <w:marBottom w:val="0"/>
                          <w:divBdr>
                            <w:top w:val="none" w:sz="0" w:space="0" w:color="auto"/>
                            <w:left w:val="none" w:sz="0" w:space="0" w:color="auto"/>
                            <w:bottom w:val="none" w:sz="0" w:space="0" w:color="auto"/>
                            <w:right w:val="none" w:sz="0" w:space="0" w:color="auto"/>
                          </w:divBdr>
                        </w:div>
                        <w:div w:id="739718739">
                          <w:marLeft w:val="0"/>
                          <w:marRight w:val="0"/>
                          <w:marTop w:val="0"/>
                          <w:marBottom w:val="0"/>
                          <w:divBdr>
                            <w:top w:val="none" w:sz="0" w:space="0" w:color="auto"/>
                            <w:left w:val="none" w:sz="0" w:space="0" w:color="auto"/>
                            <w:bottom w:val="none" w:sz="0" w:space="0" w:color="auto"/>
                            <w:right w:val="none" w:sz="0" w:space="0" w:color="auto"/>
                          </w:divBdr>
                        </w:div>
                        <w:div w:id="496533500">
                          <w:marLeft w:val="0"/>
                          <w:marRight w:val="0"/>
                          <w:marTop w:val="0"/>
                          <w:marBottom w:val="0"/>
                          <w:divBdr>
                            <w:top w:val="none" w:sz="0" w:space="0" w:color="auto"/>
                            <w:left w:val="none" w:sz="0" w:space="0" w:color="auto"/>
                            <w:bottom w:val="none" w:sz="0" w:space="0" w:color="auto"/>
                            <w:right w:val="none" w:sz="0" w:space="0" w:color="auto"/>
                          </w:divBdr>
                        </w:div>
                        <w:div w:id="84040341">
                          <w:marLeft w:val="0"/>
                          <w:marRight w:val="0"/>
                          <w:marTop w:val="0"/>
                          <w:marBottom w:val="0"/>
                          <w:divBdr>
                            <w:top w:val="none" w:sz="0" w:space="0" w:color="auto"/>
                            <w:left w:val="none" w:sz="0" w:space="0" w:color="auto"/>
                            <w:bottom w:val="none" w:sz="0" w:space="0" w:color="auto"/>
                            <w:right w:val="none" w:sz="0" w:space="0" w:color="auto"/>
                          </w:divBdr>
                        </w:div>
                        <w:div w:id="426855689">
                          <w:marLeft w:val="0"/>
                          <w:marRight w:val="0"/>
                          <w:marTop w:val="0"/>
                          <w:marBottom w:val="0"/>
                          <w:divBdr>
                            <w:top w:val="none" w:sz="0" w:space="0" w:color="auto"/>
                            <w:left w:val="none" w:sz="0" w:space="0" w:color="auto"/>
                            <w:bottom w:val="none" w:sz="0" w:space="0" w:color="auto"/>
                            <w:right w:val="none" w:sz="0" w:space="0" w:color="auto"/>
                          </w:divBdr>
                        </w:div>
                        <w:div w:id="2070808859">
                          <w:marLeft w:val="0"/>
                          <w:marRight w:val="0"/>
                          <w:marTop w:val="0"/>
                          <w:marBottom w:val="0"/>
                          <w:divBdr>
                            <w:top w:val="none" w:sz="0" w:space="0" w:color="auto"/>
                            <w:left w:val="none" w:sz="0" w:space="0" w:color="auto"/>
                            <w:bottom w:val="none" w:sz="0" w:space="0" w:color="auto"/>
                            <w:right w:val="none" w:sz="0" w:space="0" w:color="auto"/>
                          </w:divBdr>
                        </w:div>
                        <w:div w:id="1599868177">
                          <w:marLeft w:val="0"/>
                          <w:marRight w:val="0"/>
                          <w:marTop w:val="0"/>
                          <w:marBottom w:val="0"/>
                          <w:divBdr>
                            <w:top w:val="none" w:sz="0" w:space="0" w:color="auto"/>
                            <w:left w:val="none" w:sz="0" w:space="0" w:color="auto"/>
                            <w:bottom w:val="none" w:sz="0" w:space="0" w:color="auto"/>
                            <w:right w:val="none" w:sz="0" w:space="0" w:color="auto"/>
                          </w:divBdr>
                        </w:div>
                        <w:div w:id="1039430505">
                          <w:marLeft w:val="0"/>
                          <w:marRight w:val="0"/>
                          <w:marTop w:val="0"/>
                          <w:marBottom w:val="0"/>
                          <w:divBdr>
                            <w:top w:val="none" w:sz="0" w:space="0" w:color="auto"/>
                            <w:left w:val="none" w:sz="0" w:space="0" w:color="auto"/>
                            <w:bottom w:val="none" w:sz="0" w:space="0" w:color="auto"/>
                            <w:right w:val="none" w:sz="0" w:space="0" w:color="auto"/>
                          </w:divBdr>
                        </w:div>
                        <w:div w:id="1062369425">
                          <w:marLeft w:val="0"/>
                          <w:marRight w:val="0"/>
                          <w:marTop w:val="0"/>
                          <w:marBottom w:val="0"/>
                          <w:divBdr>
                            <w:top w:val="none" w:sz="0" w:space="0" w:color="auto"/>
                            <w:left w:val="none" w:sz="0" w:space="0" w:color="auto"/>
                            <w:bottom w:val="none" w:sz="0" w:space="0" w:color="auto"/>
                            <w:right w:val="none" w:sz="0" w:space="0" w:color="auto"/>
                          </w:divBdr>
                        </w:div>
                        <w:div w:id="2710396">
                          <w:marLeft w:val="0"/>
                          <w:marRight w:val="0"/>
                          <w:marTop w:val="0"/>
                          <w:marBottom w:val="0"/>
                          <w:divBdr>
                            <w:top w:val="none" w:sz="0" w:space="0" w:color="auto"/>
                            <w:left w:val="none" w:sz="0" w:space="0" w:color="auto"/>
                            <w:bottom w:val="none" w:sz="0" w:space="0" w:color="auto"/>
                            <w:right w:val="none" w:sz="0" w:space="0" w:color="auto"/>
                          </w:divBdr>
                        </w:div>
                        <w:div w:id="1076318680">
                          <w:marLeft w:val="0"/>
                          <w:marRight w:val="0"/>
                          <w:marTop w:val="0"/>
                          <w:marBottom w:val="0"/>
                          <w:divBdr>
                            <w:top w:val="none" w:sz="0" w:space="0" w:color="auto"/>
                            <w:left w:val="none" w:sz="0" w:space="0" w:color="auto"/>
                            <w:bottom w:val="none" w:sz="0" w:space="0" w:color="auto"/>
                            <w:right w:val="none" w:sz="0" w:space="0" w:color="auto"/>
                          </w:divBdr>
                        </w:div>
                        <w:div w:id="1975716247">
                          <w:marLeft w:val="0"/>
                          <w:marRight w:val="0"/>
                          <w:marTop w:val="0"/>
                          <w:marBottom w:val="0"/>
                          <w:divBdr>
                            <w:top w:val="none" w:sz="0" w:space="0" w:color="auto"/>
                            <w:left w:val="none" w:sz="0" w:space="0" w:color="auto"/>
                            <w:bottom w:val="none" w:sz="0" w:space="0" w:color="auto"/>
                            <w:right w:val="none" w:sz="0" w:space="0" w:color="auto"/>
                          </w:divBdr>
                        </w:div>
                        <w:div w:id="1701321052">
                          <w:marLeft w:val="0"/>
                          <w:marRight w:val="0"/>
                          <w:marTop w:val="0"/>
                          <w:marBottom w:val="0"/>
                          <w:divBdr>
                            <w:top w:val="none" w:sz="0" w:space="0" w:color="auto"/>
                            <w:left w:val="none" w:sz="0" w:space="0" w:color="auto"/>
                            <w:bottom w:val="none" w:sz="0" w:space="0" w:color="auto"/>
                            <w:right w:val="none" w:sz="0" w:space="0" w:color="auto"/>
                          </w:divBdr>
                        </w:div>
                        <w:div w:id="1794443395">
                          <w:marLeft w:val="0"/>
                          <w:marRight w:val="0"/>
                          <w:marTop w:val="0"/>
                          <w:marBottom w:val="0"/>
                          <w:divBdr>
                            <w:top w:val="none" w:sz="0" w:space="0" w:color="auto"/>
                            <w:left w:val="none" w:sz="0" w:space="0" w:color="auto"/>
                            <w:bottom w:val="none" w:sz="0" w:space="0" w:color="auto"/>
                            <w:right w:val="none" w:sz="0" w:space="0" w:color="auto"/>
                          </w:divBdr>
                        </w:div>
                        <w:div w:id="165169694">
                          <w:marLeft w:val="0"/>
                          <w:marRight w:val="0"/>
                          <w:marTop w:val="0"/>
                          <w:marBottom w:val="0"/>
                          <w:divBdr>
                            <w:top w:val="none" w:sz="0" w:space="0" w:color="auto"/>
                            <w:left w:val="none" w:sz="0" w:space="0" w:color="auto"/>
                            <w:bottom w:val="none" w:sz="0" w:space="0" w:color="auto"/>
                            <w:right w:val="none" w:sz="0" w:space="0" w:color="auto"/>
                          </w:divBdr>
                        </w:div>
                        <w:div w:id="201603124">
                          <w:marLeft w:val="0"/>
                          <w:marRight w:val="0"/>
                          <w:marTop w:val="0"/>
                          <w:marBottom w:val="0"/>
                          <w:divBdr>
                            <w:top w:val="none" w:sz="0" w:space="0" w:color="auto"/>
                            <w:left w:val="none" w:sz="0" w:space="0" w:color="auto"/>
                            <w:bottom w:val="none" w:sz="0" w:space="0" w:color="auto"/>
                            <w:right w:val="none" w:sz="0" w:space="0" w:color="auto"/>
                          </w:divBdr>
                        </w:div>
                        <w:div w:id="754782877">
                          <w:marLeft w:val="0"/>
                          <w:marRight w:val="0"/>
                          <w:marTop w:val="0"/>
                          <w:marBottom w:val="0"/>
                          <w:divBdr>
                            <w:top w:val="none" w:sz="0" w:space="0" w:color="auto"/>
                            <w:left w:val="none" w:sz="0" w:space="0" w:color="auto"/>
                            <w:bottom w:val="none" w:sz="0" w:space="0" w:color="auto"/>
                            <w:right w:val="none" w:sz="0" w:space="0" w:color="auto"/>
                          </w:divBdr>
                        </w:div>
                        <w:div w:id="828637246">
                          <w:marLeft w:val="0"/>
                          <w:marRight w:val="0"/>
                          <w:marTop w:val="0"/>
                          <w:marBottom w:val="0"/>
                          <w:divBdr>
                            <w:top w:val="none" w:sz="0" w:space="0" w:color="auto"/>
                            <w:left w:val="none" w:sz="0" w:space="0" w:color="auto"/>
                            <w:bottom w:val="none" w:sz="0" w:space="0" w:color="auto"/>
                            <w:right w:val="none" w:sz="0" w:space="0" w:color="auto"/>
                          </w:divBdr>
                        </w:div>
                        <w:div w:id="1515923563">
                          <w:marLeft w:val="0"/>
                          <w:marRight w:val="0"/>
                          <w:marTop w:val="0"/>
                          <w:marBottom w:val="0"/>
                          <w:divBdr>
                            <w:top w:val="none" w:sz="0" w:space="0" w:color="auto"/>
                            <w:left w:val="none" w:sz="0" w:space="0" w:color="auto"/>
                            <w:bottom w:val="none" w:sz="0" w:space="0" w:color="auto"/>
                            <w:right w:val="none" w:sz="0" w:space="0" w:color="auto"/>
                          </w:divBdr>
                        </w:div>
                        <w:div w:id="825705984">
                          <w:marLeft w:val="0"/>
                          <w:marRight w:val="0"/>
                          <w:marTop w:val="0"/>
                          <w:marBottom w:val="0"/>
                          <w:divBdr>
                            <w:top w:val="none" w:sz="0" w:space="0" w:color="auto"/>
                            <w:left w:val="none" w:sz="0" w:space="0" w:color="auto"/>
                            <w:bottom w:val="none" w:sz="0" w:space="0" w:color="auto"/>
                            <w:right w:val="none" w:sz="0" w:space="0" w:color="auto"/>
                          </w:divBdr>
                        </w:div>
                        <w:div w:id="281084209">
                          <w:marLeft w:val="0"/>
                          <w:marRight w:val="0"/>
                          <w:marTop w:val="0"/>
                          <w:marBottom w:val="0"/>
                          <w:divBdr>
                            <w:top w:val="none" w:sz="0" w:space="0" w:color="auto"/>
                            <w:left w:val="none" w:sz="0" w:space="0" w:color="auto"/>
                            <w:bottom w:val="none" w:sz="0" w:space="0" w:color="auto"/>
                            <w:right w:val="none" w:sz="0" w:space="0" w:color="auto"/>
                          </w:divBdr>
                        </w:div>
                        <w:div w:id="1056078007">
                          <w:marLeft w:val="0"/>
                          <w:marRight w:val="0"/>
                          <w:marTop w:val="0"/>
                          <w:marBottom w:val="0"/>
                          <w:divBdr>
                            <w:top w:val="none" w:sz="0" w:space="0" w:color="auto"/>
                            <w:left w:val="none" w:sz="0" w:space="0" w:color="auto"/>
                            <w:bottom w:val="none" w:sz="0" w:space="0" w:color="auto"/>
                            <w:right w:val="none" w:sz="0" w:space="0" w:color="auto"/>
                          </w:divBdr>
                        </w:div>
                        <w:div w:id="581795585">
                          <w:marLeft w:val="0"/>
                          <w:marRight w:val="0"/>
                          <w:marTop w:val="0"/>
                          <w:marBottom w:val="0"/>
                          <w:divBdr>
                            <w:top w:val="none" w:sz="0" w:space="0" w:color="auto"/>
                            <w:left w:val="none" w:sz="0" w:space="0" w:color="auto"/>
                            <w:bottom w:val="none" w:sz="0" w:space="0" w:color="auto"/>
                            <w:right w:val="none" w:sz="0" w:space="0" w:color="auto"/>
                          </w:divBdr>
                        </w:div>
                        <w:div w:id="21177812">
                          <w:marLeft w:val="0"/>
                          <w:marRight w:val="0"/>
                          <w:marTop w:val="0"/>
                          <w:marBottom w:val="0"/>
                          <w:divBdr>
                            <w:top w:val="none" w:sz="0" w:space="0" w:color="auto"/>
                            <w:left w:val="none" w:sz="0" w:space="0" w:color="auto"/>
                            <w:bottom w:val="none" w:sz="0" w:space="0" w:color="auto"/>
                            <w:right w:val="none" w:sz="0" w:space="0" w:color="auto"/>
                          </w:divBdr>
                        </w:div>
                        <w:div w:id="1468552330">
                          <w:marLeft w:val="0"/>
                          <w:marRight w:val="0"/>
                          <w:marTop w:val="0"/>
                          <w:marBottom w:val="0"/>
                          <w:divBdr>
                            <w:top w:val="none" w:sz="0" w:space="0" w:color="auto"/>
                            <w:left w:val="none" w:sz="0" w:space="0" w:color="auto"/>
                            <w:bottom w:val="none" w:sz="0" w:space="0" w:color="auto"/>
                            <w:right w:val="none" w:sz="0" w:space="0" w:color="auto"/>
                          </w:divBdr>
                        </w:div>
                        <w:div w:id="1624649578">
                          <w:marLeft w:val="0"/>
                          <w:marRight w:val="0"/>
                          <w:marTop w:val="0"/>
                          <w:marBottom w:val="0"/>
                          <w:divBdr>
                            <w:top w:val="none" w:sz="0" w:space="0" w:color="auto"/>
                            <w:left w:val="none" w:sz="0" w:space="0" w:color="auto"/>
                            <w:bottom w:val="none" w:sz="0" w:space="0" w:color="auto"/>
                            <w:right w:val="none" w:sz="0" w:space="0" w:color="auto"/>
                          </w:divBdr>
                        </w:div>
                        <w:div w:id="244192189">
                          <w:marLeft w:val="0"/>
                          <w:marRight w:val="0"/>
                          <w:marTop w:val="0"/>
                          <w:marBottom w:val="0"/>
                          <w:divBdr>
                            <w:top w:val="none" w:sz="0" w:space="0" w:color="auto"/>
                            <w:left w:val="none" w:sz="0" w:space="0" w:color="auto"/>
                            <w:bottom w:val="none" w:sz="0" w:space="0" w:color="auto"/>
                            <w:right w:val="none" w:sz="0" w:space="0" w:color="auto"/>
                          </w:divBdr>
                        </w:div>
                        <w:div w:id="1391686956">
                          <w:marLeft w:val="0"/>
                          <w:marRight w:val="0"/>
                          <w:marTop w:val="0"/>
                          <w:marBottom w:val="0"/>
                          <w:divBdr>
                            <w:top w:val="none" w:sz="0" w:space="0" w:color="auto"/>
                            <w:left w:val="none" w:sz="0" w:space="0" w:color="auto"/>
                            <w:bottom w:val="none" w:sz="0" w:space="0" w:color="auto"/>
                            <w:right w:val="none" w:sz="0" w:space="0" w:color="auto"/>
                          </w:divBdr>
                        </w:div>
                        <w:div w:id="1007558448">
                          <w:marLeft w:val="0"/>
                          <w:marRight w:val="0"/>
                          <w:marTop w:val="0"/>
                          <w:marBottom w:val="0"/>
                          <w:divBdr>
                            <w:top w:val="none" w:sz="0" w:space="0" w:color="auto"/>
                            <w:left w:val="none" w:sz="0" w:space="0" w:color="auto"/>
                            <w:bottom w:val="none" w:sz="0" w:space="0" w:color="auto"/>
                            <w:right w:val="none" w:sz="0" w:space="0" w:color="auto"/>
                          </w:divBdr>
                        </w:div>
                        <w:div w:id="2003848959">
                          <w:marLeft w:val="0"/>
                          <w:marRight w:val="0"/>
                          <w:marTop w:val="0"/>
                          <w:marBottom w:val="0"/>
                          <w:divBdr>
                            <w:top w:val="none" w:sz="0" w:space="0" w:color="auto"/>
                            <w:left w:val="none" w:sz="0" w:space="0" w:color="auto"/>
                            <w:bottom w:val="none" w:sz="0" w:space="0" w:color="auto"/>
                            <w:right w:val="none" w:sz="0" w:space="0" w:color="auto"/>
                          </w:divBdr>
                        </w:div>
                        <w:div w:id="1000352589">
                          <w:marLeft w:val="0"/>
                          <w:marRight w:val="0"/>
                          <w:marTop w:val="0"/>
                          <w:marBottom w:val="0"/>
                          <w:divBdr>
                            <w:top w:val="none" w:sz="0" w:space="0" w:color="auto"/>
                            <w:left w:val="none" w:sz="0" w:space="0" w:color="auto"/>
                            <w:bottom w:val="none" w:sz="0" w:space="0" w:color="auto"/>
                            <w:right w:val="none" w:sz="0" w:space="0" w:color="auto"/>
                          </w:divBdr>
                        </w:div>
                        <w:div w:id="1220019255">
                          <w:marLeft w:val="0"/>
                          <w:marRight w:val="0"/>
                          <w:marTop w:val="0"/>
                          <w:marBottom w:val="0"/>
                          <w:divBdr>
                            <w:top w:val="none" w:sz="0" w:space="0" w:color="auto"/>
                            <w:left w:val="none" w:sz="0" w:space="0" w:color="auto"/>
                            <w:bottom w:val="none" w:sz="0" w:space="0" w:color="auto"/>
                            <w:right w:val="none" w:sz="0" w:space="0" w:color="auto"/>
                          </w:divBdr>
                        </w:div>
                        <w:div w:id="894972033">
                          <w:marLeft w:val="0"/>
                          <w:marRight w:val="0"/>
                          <w:marTop w:val="0"/>
                          <w:marBottom w:val="0"/>
                          <w:divBdr>
                            <w:top w:val="none" w:sz="0" w:space="0" w:color="auto"/>
                            <w:left w:val="none" w:sz="0" w:space="0" w:color="auto"/>
                            <w:bottom w:val="none" w:sz="0" w:space="0" w:color="auto"/>
                            <w:right w:val="none" w:sz="0" w:space="0" w:color="auto"/>
                          </w:divBdr>
                        </w:div>
                        <w:div w:id="1388380776">
                          <w:marLeft w:val="0"/>
                          <w:marRight w:val="0"/>
                          <w:marTop w:val="0"/>
                          <w:marBottom w:val="0"/>
                          <w:divBdr>
                            <w:top w:val="none" w:sz="0" w:space="0" w:color="auto"/>
                            <w:left w:val="none" w:sz="0" w:space="0" w:color="auto"/>
                            <w:bottom w:val="none" w:sz="0" w:space="0" w:color="auto"/>
                            <w:right w:val="none" w:sz="0" w:space="0" w:color="auto"/>
                          </w:divBdr>
                        </w:div>
                        <w:div w:id="1326133524">
                          <w:marLeft w:val="0"/>
                          <w:marRight w:val="0"/>
                          <w:marTop w:val="0"/>
                          <w:marBottom w:val="0"/>
                          <w:divBdr>
                            <w:top w:val="none" w:sz="0" w:space="0" w:color="auto"/>
                            <w:left w:val="none" w:sz="0" w:space="0" w:color="auto"/>
                            <w:bottom w:val="none" w:sz="0" w:space="0" w:color="auto"/>
                            <w:right w:val="none" w:sz="0" w:space="0" w:color="auto"/>
                          </w:divBdr>
                        </w:div>
                        <w:div w:id="1957059054">
                          <w:marLeft w:val="0"/>
                          <w:marRight w:val="0"/>
                          <w:marTop w:val="0"/>
                          <w:marBottom w:val="0"/>
                          <w:divBdr>
                            <w:top w:val="none" w:sz="0" w:space="0" w:color="auto"/>
                            <w:left w:val="none" w:sz="0" w:space="0" w:color="auto"/>
                            <w:bottom w:val="none" w:sz="0" w:space="0" w:color="auto"/>
                            <w:right w:val="none" w:sz="0" w:space="0" w:color="auto"/>
                          </w:divBdr>
                        </w:div>
                        <w:div w:id="625282182">
                          <w:marLeft w:val="0"/>
                          <w:marRight w:val="0"/>
                          <w:marTop w:val="0"/>
                          <w:marBottom w:val="0"/>
                          <w:divBdr>
                            <w:top w:val="none" w:sz="0" w:space="0" w:color="auto"/>
                            <w:left w:val="none" w:sz="0" w:space="0" w:color="auto"/>
                            <w:bottom w:val="none" w:sz="0" w:space="0" w:color="auto"/>
                            <w:right w:val="none" w:sz="0" w:space="0" w:color="auto"/>
                          </w:divBdr>
                        </w:div>
                        <w:div w:id="1770807379">
                          <w:marLeft w:val="0"/>
                          <w:marRight w:val="0"/>
                          <w:marTop w:val="0"/>
                          <w:marBottom w:val="0"/>
                          <w:divBdr>
                            <w:top w:val="none" w:sz="0" w:space="0" w:color="auto"/>
                            <w:left w:val="none" w:sz="0" w:space="0" w:color="auto"/>
                            <w:bottom w:val="none" w:sz="0" w:space="0" w:color="auto"/>
                            <w:right w:val="none" w:sz="0" w:space="0" w:color="auto"/>
                          </w:divBdr>
                        </w:div>
                        <w:div w:id="46607092">
                          <w:marLeft w:val="0"/>
                          <w:marRight w:val="0"/>
                          <w:marTop w:val="0"/>
                          <w:marBottom w:val="0"/>
                          <w:divBdr>
                            <w:top w:val="none" w:sz="0" w:space="0" w:color="auto"/>
                            <w:left w:val="none" w:sz="0" w:space="0" w:color="auto"/>
                            <w:bottom w:val="none" w:sz="0" w:space="0" w:color="auto"/>
                            <w:right w:val="none" w:sz="0" w:space="0" w:color="auto"/>
                          </w:divBdr>
                        </w:div>
                        <w:div w:id="20453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2AD0F-D073-4A52-8489-CE084624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2</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N2050</dc:creator>
  <cp:lastModifiedBy>今井　慎也</cp:lastModifiedBy>
  <cp:revision>30</cp:revision>
  <cp:lastPrinted>2019-08-30T04:43:00Z</cp:lastPrinted>
  <dcterms:created xsi:type="dcterms:W3CDTF">2019-08-19T01:01:00Z</dcterms:created>
  <dcterms:modified xsi:type="dcterms:W3CDTF">2020-01-07T05:26:00Z</dcterms:modified>
</cp:coreProperties>
</file>