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E5" w:rsidRPr="001F54CE" w:rsidRDefault="003774E5" w:rsidP="003774E5">
      <w:pPr>
        <w:wordWrap w:val="0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1F54CE">
        <w:rPr>
          <w:rFonts w:ascii="ＭＳ 明朝" w:eastAsia="ＭＳ 明朝" w:hAnsi="ＭＳ 明朝" w:hint="eastAsia"/>
          <w:sz w:val="26"/>
          <w:szCs w:val="26"/>
        </w:rPr>
        <w:t>様式第１号（第６条関係）</w:t>
      </w: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</w:tblGrid>
      <w:tr w:rsidR="003774E5" w:rsidRPr="001F54CE" w:rsidTr="003774E5">
        <w:trPr>
          <w:trHeight w:val="13101"/>
        </w:trPr>
        <w:tc>
          <w:tcPr>
            <w:tcW w:w="9867" w:type="dxa"/>
            <w:tcBorders>
              <w:bottom w:val="single" w:sz="4" w:space="0" w:color="auto"/>
            </w:tcBorders>
          </w:tcPr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3774E5" w:rsidRPr="001F54CE" w:rsidRDefault="003774E5" w:rsidP="003774E5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南関町長　様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南関町住民提案型事業補助金事業計画書</w:t>
            </w:r>
          </w:p>
          <w:p w:rsidR="003774E5" w:rsidRPr="001F54CE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南関町住民提案型事業補助金事業を実施したいので、南関町住民提案型事業補助金交付要綱第８条の規定に基づき、</w:t>
            </w:r>
            <w:r w:rsidRPr="001F54C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下記のとおり提出します。</w:t>
            </w:r>
          </w:p>
          <w:p w:rsidR="00846295" w:rsidRPr="001F54CE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spacing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3774E5" w:rsidRPr="001F54CE" w:rsidRDefault="003774E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１．　</w:t>
            </w:r>
            <w:r w:rsidR="007B324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構成員名簿</w:t>
            </w: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２．　</w:t>
            </w:r>
            <w:r w:rsidR="007B324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補助金交付申請に係る事業の企画書</w:t>
            </w: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３．　</w:t>
            </w:r>
            <w:r w:rsidR="00F213D1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補助金交付申請に係る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事業の収支計画書</w:t>
            </w: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４．　その他町長が必要と認める書類</w:t>
            </w:r>
          </w:p>
        </w:tc>
      </w:tr>
    </w:tbl>
    <w:p w:rsidR="003774E5" w:rsidRPr="001F54CE" w:rsidRDefault="003774E5" w:rsidP="003774E5">
      <w:pPr>
        <w:wordWrap w:val="0"/>
        <w:rPr>
          <w:rFonts w:ascii="ＭＳ 明朝" w:eastAsia="ＭＳ 明朝" w:hAnsi="ＭＳ 明朝"/>
          <w:sz w:val="26"/>
          <w:szCs w:val="26"/>
        </w:rPr>
      </w:pPr>
    </w:p>
    <w:p w:rsidR="003774E5" w:rsidRPr="001F54CE" w:rsidRDefault="003774E5" w:rsidP="003774E5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様式第２号（第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８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3774E5" w:rsidRPr="001F54CE" w:rsidRDefault="003774E5" w:rsidP="003774E5">
      <w:pPr>
        <w:spacing w:line="180" w:lineRule="auto"/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9808" wp14:editId="1FCF159E">
                <wp:simplePos x="0" y="0"/>
                <wp:positionH relativeFrom="margin">
                  <wp:posOffset>-19050</wp:posOffset>
                </wp:positionH>
                <wp:positionV relativeFrom="paragraph">
                  <wp:posOffset>95250</wp:posOffset>
                </wp:positionV>
                <wp:extent cx="6200775" cy="84963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49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78BF" id="正方形/長方形 1" o:spid="_x0000_s1026" style="position:absolute;left:0;text-align:left;margin-left:-1.5pt;margin-top:7.5pt;width:488.25pt;height:6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" filled="f" strokeweight="1.5pt">
                <w10:wrap anchorx="margin"/>
              </v:rect>
            </w:pict>
          </mc:Fallback>
        </mc:AlternateContent>
      </w: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</w:p>
    <w:p w:rsidR="003774E5" w:rsidRPr="001F54CE" w:rsidRDefault="003774E5" w:rsidP="003774E5">
      <w:pPr>
        <w:spacing w:line="180" w:lineRule="auto"/>
        <w:ind w:right="267"/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第　　　号</w:t>
      </w:r>
    </w:p>
    <w:p w:rsidR="003774E5" w:rsidRPr="001F54CE" w:rsidRDefault="003774E5" w:rsidP="003774E5">
      <w:pPr>
        <w:spacing w:line="180" w:lineRule="auto"/>
        <w:ind w:right="267"/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年　月　日</w:t>
      </w:r>
    </w:p>
    <w:p w:rsidR="003774E5" w:rsidRPr="001F54CE" w:rsidRDefault="003774E5" w:rsidP="003774E5">
      <w:pPr>
        <w:spacing w:line="180" w:lineRule="auto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様</w:t>
      </w:r>
    </w:p>
    <w:p w:rsidR="003774E5" w:rsidRPr="001F54CE" w:rsidRDefault="003774E5" w:rsidP="003774E5">
      <w:pPr>
        <w:spacing w:line="180" w:lineRule="auto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南関町長　　　　　印</w:t>
      </w:r>
    </w:p>
    <w:p w:rsidR="003774E5" w:rsidRPr="001F54CE" w:rsidRDefault="003774E5" w:rsidP="003774E5">
      <w:pPr>
        <w:spacing w:line="180" w:lineRule="auto"/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:rsidR="003774E5" w:rsidRPr="001F54CE" w:rsidRDefault="003774E5" w:rsidP="003774E5">
      <w:pPr>
        <w:spacing w:line="180" w:lineRule="auto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南関町住民提案型事業補助金内示通知書</w:t>
      </w:r>
    </w:p>
    <w:p w:rsidR="003774E5" w:rsidRPr="001F54CE" w:rsidRDefault="003774E5" w:rsidP="003774E5">
      <w:pPr>
        <w:spacing w:line="180" w:lineRule="auto"/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:rsidR="003774E5" w:rsidRPr="001F54CE" w:rsidRDefault="003774E5" w:rsidP="003774E5">
      <w:pPr>
        <w:spacing w:line="180" w:lineRule="auto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提出のあった　　年度南関町住民提案型事業補助金については、</w:t>
      </w:r>
      <w:r w:rsidR="00D91362" w:rsidRPr="001F54CE">
        <w:rPr>
          <w:rFonts w:ascii="ＭＳ 明朝" w:eastAsia="ＭＳ 明朝" w:hAnsi="ＭＳ 明朝" w:cs="ＭＳ 明朝" w:hint="eastAsia"/>
          <w:sz w:val="26"/>
          <w:szCs w:val="26"/>
        </w:rPr>
        <w:t>南関町住民提案型事業補助金交付要綱第８条の規定に基づき、</w:t>
      </w: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下記のとおり内示します。</w:t>
      </w:r>
    </w:p>
    <w:p w:rsidR="003774E5" w:rsidRPr="001F54CE" w:rsidRDefault="003774E5" w:rsidP="003774E5">
      <w:pPr>
        <w:spacing w:line="180" w:lineRule="auto"/>
        <w:rPr>
          <w:rFonts w:ascii="ＭＳ 明朝" w:eastAsia="ＭＳ 明朝" w:hAnsi="ＭＳ 明朝" w:cs="Times New Roman"/>
          <w:sz w:val="26"/>
          <w:szCs w:val="26"/>
        </w:rPr>
      </w:pPr>
    </w:p>
    <w:p w:rsidR="003774E5" w:rsidRPr="001F54CE" w:rsidRDefault="003774E5" w:rsidP="003774E5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記</w:t>
      </w:r>
    </w:p>
    <w:p w:rsidR="003774E5" w:rsidRPr="001F54CE" w:rsidRDefault="003774E5" w:rsidP="003774E5">
      <w:pPr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１．事業名</w:t>
      </w:r>
    </w:p>
    <w:p w:rsidR="003774E5" w:rsidRPr="001F54CE" w:rsidRDefault="003774E5" w:rsidP="003774E5">
      <w:pPr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２．内示額　　　　　　　円</w:t>
      </w:r>
    </w:p>
    <w:p w:rsidR="003774E5" w:rsidRPr="001F54CE" w:rsidRDefault="003774E5" w:rsidP="003774E5">
      <w:pPr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３．その他</w:t>
      </w:r>
    </w:p>
    <w:p w:rsidR="003774E5" w:rsidRPr="001F54CE" w:rsidRDefault="003774E5" w:rsidP="003774E5">
      <w:pPr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①内示であって、補助金の交付決定ではありません。</w:t>
      </w:r>
    </w:p>
    <w:p w:rsidR="003774E5" w:rsidRPr="001F54CE" w:rsidRDefault="003774E5" w:rsidP="003774E5">
      <w:pPr>
        <w:ind w:firstLineChars="49" w:firstLine="127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/>
          <w:sz w:val="26"/>
          <w:szCs w:val="26"/>
        </w:rPr>
        <w:t xml:space="preserve"> </w:t>
      </w: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②交付決定は　月　日以降に通知します。</w:t>
      </w:r>
      <w:r w:rsidRPr="001F54CE">
        <w:rPr>
          <w:rFonts w:ascii="ＭＳ 明朝" w:eastAsia="ＭＳ 明朝" w:hAnsi="ＭＳ 明朝" w:cs="Times New Roman"/>
          <w:sz w:val="26"/>
          <w:szCs w:val="26"/>
        </w:rPr>
        <w:t xml:space="preserve"> </w:t>
      </w:r>
    </w:p>
    <w:p w:rsidR="003774E5" w:rsidRPr="001F54CE" w:rsidRDefault="003774E5" w:rsidP="00621135">
      <w:pPr>
        <w:ind w:leftChars="119" w:left="463" w:hangingChars="82" w:hanging="213"/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>③内示額は、提出書類によって決定しており、補助金額は交付決定時に精査するため、内示額と異なることがあります。また、交付決定がされるまでは、補助金の交付が確定してないので、諸事情により、補助金が交付されないこともあります。</w:t>
      </w:r>
    </w:p>
    <w:p w:rsidR="003774E5" w:rsidRPr="001F54CE" w:rsidRDefault="003774E5" w:rsidP="003774E5">
      <w:pPr>
        <w:rPr>
          <w:rFonts w:ascii="ＭＳ 明朝" w:eastAsia="ＭＳ 明朝" w:hAnsi="ＭＳ 明朝" w:cs="Times New Roman"/>
          <w:sz w:val="26"/>
          <w:szCs w:val="26"/>
        </w:rPr>
      </w:pPr>
      <w:r w:rsidRPr="001F54CE">
        <w:rPr>
          <w:rFonts w:ascii="ＭＳ 明朝" w:eastAsia="ＭＳ 明朝" w:hAnsi="ＭＳ 明朝" w:cs="Times New Roman" w:hint="eastAsia"/>
          <w:sz w:val="26"/>
          <w:szCs w:val="26"/>
        </w:rPr>
        <w:t xml:space="preserve">　　　</w:t>
      </w:r>
    </w:p>
    <w:p w:rsidR="003774E5" w:rsidRPr="001F54CE" w:rsidRDefault="003774E5" w:rsidP="003774E5">
      <w:pPr>
        <w:widowControl/>
        <w:spacing w:line="480" w:lineRule="atLeast"/>
        <w:jc w:val="center"/>
        <w:rPr>
          <w:rFonts w:ascii="ＭＳ 明朝" w:eastAsia="ＭＳ 明朝" w:hAnsi="ＭＳ 明朝"/>
          <w:sz w:val="26"/>
          <w:szCs w:val="26"/>
        </w:rPr>
      </w:pPr>
    </w:p>
    <w:p w:rsidR="003774E5" w:rsidRPr="001F54CE" w:rsidRDefault="003774E5" w:rsidP="003774E5">
      <w:pPr>
        <w:widowControl/>
        <w:rPr>
          <w:rFonts w:ascii="ＭＳ 明朝" w:eastAsia="ＭＳ 明朝" w:hAnsi="ＭＳ 明朝"/>
          <w:sz w:val="26"/>
          <w:szCs w:val="26"/>
        </w:rPr>
      </w:pPr>
    </w:p>
    <w:p w:rsidR="003774E5" w:rsidRPr="001F54CE" w:rsidRDefault="003774E5" w:rsidP="003774E5">
      <w:pPr>
        <w:widowControl/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6"/>
          <w:szCs w:val="26"/>
        </w:rPr>
      </w:pPr>
    </w:p>
    <w:p w:rsidR="003774E5" w:rsidRPr="001F54CE" w:rsidRDefault="003774E5" w:rsidP="003774E5">
      <w:pPr>
        <w:rPr>
          <w:rFonts w:ascii="ＭＳ 明朝" w:eastAsia="ＭＳ 明朝" w:hAnsi="ＭＳ 明朝" w:cs="ＭＳ Ｐゴシック"/>
          <w:sz w:val="26"/>
          <w:szCs w:val="26"/>
        </w:rPr>
      </w:pPr>
    </w:p>
    <w:p w:rsidR="003774E5" w:rsidRPr="001F54CE" w:rsidRDefault="003774E5" w:rsidP="003774E5">
      <w:pPr>
        <w:rPr>
          <w:rFonts w:ascii="ＭＳ 明朝" w:eastAsia="ＭＳ 明朝" w:hAnsi="ＭＳ 明朝" w:cs="ＭＳ Ｐゴシック"/>
          <w:sz w:val="26"/>
          <w:szCs w:val="26"/>
        </w:rPr>
      </w:pPr>
    </w:p>
    <w:p w:rsidR="003774E5" w:rsidRPr="001F54CE" w:rsidRDefault="003774E5" w:rsidP="003774E5">
      <w:pPr>
        <w:rPr>
          <w:rFonts w:ascii="ＭＳ 明朝" w:eastAsia="ＭＳ 明朝" w:hAnsi="ＭＳ 明朝" w:cs="ＭＳ Ｐゴシック"/>
          <w:sz w:val="26"/>
          <w:szCs w:val="26"/>
        </w:rPr>
      </w:pPr>
    </w:p>
    <w:p w:rsidR="003774E5" w:rsidRPr="001F54CE" w:rsidRDefault="003774E5" w:rsidP="003774E5">
      <w:pPr>
        <w:rPr>
          <w:rFonts w:ascii="ＭＳ 明朝" w:eastAsia="ＭＳ 明朝" w:hAnsi="ＭＳ 明朝" w:cs="ＭＳ Ｐゴシック"/>
          <w:sz w:val="26"/>
          <w:szCs w:val="26"/>
        </w:rPr>
      </w:pPr>
    </w:p>
    <w:p w:rsidR="003774E5" w:rsidRPr="001F54CE" w:rsidRDefault="003774E5" w:rsidP="003774E5">
      <w:pPr>
        <w:rPr>
          <w:rFonts w:ascii="ＭＳ 明朝" w:eastAsia="ＭＳ 明朝" w:hAnsi="ＭＳ 明朝" w:cs="ＭＳ Ｐゴシック"/>
          <w:sz w:val="26"/>
          <w:szCs w:val="26"/>
        </w:rPr>
      </w:pPr>
    </w:p>
    <w:p w:rsidR="003774E5" w:rsidRPr="001F54CE" w:rsidRDefault="003774E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 w:cs="ＭＳ 明朝"/>
          <w:sz w:val="26"/>
          <w:szCs w:val="26"/>
        </w:rPr>
      </w:pPr>
    </w:p>
    <w:p w:rsidR="003774E5" w:rsidRPr="001F54CE" w:rsidRDefault="003774E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</w:p>
    <w:p w:rsidR="003774E5" w:rsidRPr="001F54CE" w:rsidRDefault="003774E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</w:p>
    <w:p w:rsidR="003774E5" w:rsidRPr="001F54CE" w:rsidRDefault="003774E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</w:p>
    <w:p w:rsidR="003774E5" w:rsidRDefault="003774E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</w:p>
    <w:p w:rsidR="00621135" w:rsidRPr="001F54CE" w:rsidRDefault="00621135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</w:p>
    <w:p w:rsidR="00E518E9" w:rsidRPr="001F54CE" w:rsidRDefault="00E518E9" w:rsidP="003774E5">
      <w:pPr>
        <w:wordWrap w:val="0"/>
        <w:spacing w:before="100" w:line="380" w:lineRule="exact"/>
        <w:textAlignment w:val="center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３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９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797"/>
        <w:gridCol w:w="601"/>
      </w:tblGrid>
      <w:tr w:rsidR="00E518E9" w:rsidRPr="001F54CE" w:rsidTr="00074052">
        <w:trPr>
          <w:trHeight w:hRule="exact" w:val="9375"/>
        </w:trPr>
        <w:tc>
          <w:tcPr>
            <w:tcW w:w="9867" w:type="dxa"/>
            <w:gridSpan w:val="3"/>
            <w:tcBorders>
              <w:bottom w:val="nil"/>
            </w:tcBorders>
            <w:vAlign w:val="center"/>
          </w:tcPr>
          <w:p w:rsidR="00E518E9" w:rsidRPr="001F54CE" w:rsidRDefault="00E518E9" w:rsidP="00795763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E518E9" w:rsidRPr="001F54CE" w:rsidRDefault="00E518E9" w:rsidP="00795763">
            <w:pPr>
              <w:wordWrap w:val="0"/>
              <w:spacing w:after="300"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E518E9" w:rsidRPr="001F54CE" w:rsidRDefault="00E518E9" w:rsidP="00406806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団体</w:t>
            </w:r>
            <w:r w:rsidR="00406806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名称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</w:t>
            </w:r>
          </w:p>
          <w:p w:rsidR="00E518E9" w:rsidRPr="001F54CE" w:rsidRDefault="00E518E9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</w:t>
            </w:r>
            <w:r w:rsidR="000C3ACA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印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E518E9" w:rsidRPr="001F54CE" w:rsidRDefault="00E518E9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E518E9" w:rsidRPr="001F54CE" w:rsidRDefault="00E518E9" w:rsidP="00406806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E518E9" w:rsidRPr="001F54CE" w:rsidRDefault="00074052" w:rsidP="00795763">
            <w:pPr>
              <w:wordWrap w:val="0"/>
              <w:spacing w:after="300"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E518E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提案型事業補助金交付申請書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提案型事業補助金の交付を受けたいので、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="00F213D1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９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条の規定に基づき、</w:t>
            </w:r>
            <w:r w:rsidR="00794BB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下記のとおり、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関係書類を添えて申請します。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なお、この補助金に関して、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に提出する申請書、報告書等関係書類の一切については、公開を原則とすることを承諾するとともに、次のことを誓約いたします。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12F3B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補助対象団体に該当すること及び補助対象事業に該当すること。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12F3B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申請書及び関係書類に記載した事項は事実と相違ないこと。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520" w:right="10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12F3B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申請事業が補助金の交付決定を受けた場合には、責任をもって遂行すること。</w:t>
            </w:r>
          </w:p>
          <w:p w:rsidR="00E518E9" w:rsidRPr="001F54CE" w:rsidRDefault="00912F3B" w:rsidP="00912F3B">
            <w:pPr>
              <w:wordWrap w:val="0"/>
              <w:spacing w:line="320" w:lineRule="exact"/>
              <w:ind w:leftChars="200" w:left="680" w:right="100" w:hangingChars="100" w:hanging="26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⑷</w:t>
            </w:r>
            <w:r w:rsidR="00E518E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E518E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="00E518E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="00E518E9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補助金交付規則及び関係法令を遵守すること。</w:t>
            </w:r>
          </w:p>
        </w:tc>
      </w:tr>
      <w:tr w:rsidR="00E518E9" w:rsidRPr="001F54CE" w:rsidTr="00074052">
        <w:trPr>
          <w:trHeight w:hRule="exact" w:val="1051"/>
        </w:trPr>
        <w:tc>
          <w:tcPr>
            <w:tcW w:w="469" w:type="dxa"/>
            <w:tcBorders>
              <w:top w:val="nil"/>
              <w:bottom w:val="nil"/>
            </w:tcBorders>
            <w:vAlign w:val="center"/>
          </w:tcPr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8797" w:type="dxa"/>
            <w:vAlign w:val="center"/>
          </w:tcPr>
          <w:p w:rsidR="00E518E9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申請事業名</w:t>
            </w:r>
            <w:r w:rsidR="008C725C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：</w:t>
            </w:r>
          </w:p>
          <w:p w:rsidR="008C725C" w:rsidRPr="001F54CE" w:rsidRDefault="008C725C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交付申請額：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</w:tr>
      <w:tr w:rsidR="00E518E9" w:rsidRPr="001F54CE" w:rsidTr="00D91362">
        <w:trPr>
          <w:trHeight w:hRule="exact" w:val="2517"/>
        </w:trPr>
        <w:tc>
          <w:tcPr>
            <w:tcW w:w="9867" w:type="dxa"/>
            <w:gridSpan w:val="3"/>
            <w:tcBorders>
              <w:top w:val="nil"/>
            </w:tcBorders>
            <w:vAlign w:val="center"/>
          </w:tcPr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＊関係書類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構成員名簿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補助金交付申請に係る事業の企画書</w:t>
            </w:r>
          </w:p>
          <w:p w:rsidR="00E518E9" w:rsidRPr="001F54CE" w:rsidRDefault="00E518E9" w:rsidP="00795763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補助金交付申請に係る事業の収支計画書</w:t>
            </w:r>
          </w:p>
          <w:p w:rsidR="00E518E9" w:rsidRPr="002F6238" w:rsidRDefault="00E518E9" w:rsidP="002F6238">
            <w:pPr>
              <w:pStyle w:val="aa"/>
              <w:numPr>
                <w:ilvl w:val="0"/>
                <w:numId w:val="1"/>
              </w:numPr>
              <w:wordWrap w:val="0"/>
              <w:spacing w:line="320" w:lineRule="exact"/>
              <w:ind w:leftChars="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2F623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その他</w:t>
            </w:r>
            <w:r w:rsidR="00074052" w:rsidRPr="002F623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町長</w:t>
            </w:r>
            <w:r w:rsidRPr="002F623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が必要と認める書類</w:t>
            </w:r>
          </w:p>
        </w:tc>
      </w:tr>
    </w:tbl>
    <w:p w:rsidR="00E518E9" w:rsidRPr="001F54CE" w:rsidRDefault="00E518E9" w:rsidP="00E518E9">
      <w:pPr>
        <w:wordWrap w:val="0"/>
        <w:spacing w:before="100" w:line="380" w:lineRule="exact"/>
        <w:textAlignment w:val="center"/>
        <w:rPr>
          <w:rFonts w:ascii="ＭＳ 明朝" w:eastAsia="ＭＳ 明朝" w:hAnsi="ＭＳ 明朝" w:cs="ＭＳ 明朝"/>
          <w:sz w:val="26"/>
          <w:szCs w:val="26"/>
        </w:rPr>
      </w:pPr>
      <w:r w:rsidRPr="001F54CE">
        <w:rPr>
          <w:rFonts w:ascii="ＭＳ 明朝" w:eastAsia="ＭＳ 明朝" w:hAnsi="ＭＳ 明朝" w:cs="ＭＳ 明朝" w:hint="eastAsia"/>
          <w:sz w:val="26"/>
          <w:szCs w:val="26"/>
        </w:rPr>
        <w:t xml:space="preserve">　（注）上記</w:t>
      </w:r>
      <w:r w:rsidR="00B63CAF" w:rsidRPr="001F54CE">
        <w:rPr>
          <w:rFonts w:ascii="ＭＳ 明朝" w:eastAsia="ＭＳ 明朝" w:hAnsi="ＭＳ 明朝" w:cs="ＭＳ 明朝" w:hint="eastAsia"/>
          <w:sz w:val="26"/>
          <w:szCs w:val="26"/>
        </w:rPr>
        <w:t>要綱</w:t>
      </w:r>
      <w:r w:rsidRPr="001F54CE">
        <w:rPr>
          <w:rFonts w:ascii="ＭＳ 明朝" w:eastAsia="ＭＳ 明朝" w:hAnsi="ＭＳ 明朝" w:cs="ＭＳ 明朝" w:hint="eastAsia"/>
          <w:sz w:val="26"/>
          <w:szCs w:val="26"/>
        </w:rPr>
        <w:t>、</w:t>
      </w:r>
      <w:r w:rsidR="000C3ACA" w:rsidRPr="001F54CE">
        <w:rPr>
          <w:rFonts w:ascii="ＭＳ 明朝" w:eastAsia="ＭＳ 明朝" w:hAnsi="ＭＳ 明朝" w:cs="ＭＳ 明朝" w:hint="eastAsia"/>
          <w:sz w:val="26"/>
          <w:szCs w:val="26"/>
        </w:rPr>
        <w:t>規則</w:t>
      </w:r>
      <w:r w:rsidRPr="001F54CE">
        <w:rPr>
          <w:rFonts w:ascii="ＭＳ 明朝" w:eastAsia="ＭＳ 明朝" w:hAnsi="ＭＳ 明朝" w:cs="ＭＳ 明朝" w:hint="eastAsia"/>
          <w:sz w:val="26"/>
          <w:szCs w:val="26"/>
        </w:rPr>
        <w:t>については、必ず一読し、遵守</w:t>
      </w:r>
      <w:r w:rsidR="000C3ACA" w:rsidRPr="001F54CE">
        <w:rPr>
          <w:rFonts w:ascii="ＭＳ 明朝" w:eastAsia="ＭＳ 明朝" w:hAnsi="ＭＳ 明朝" w:cs="ＭＳ 明朝" w:hint="eastAsia"/>
          <w:sz w:val="26"/>
          <w:szCs w:val="26"/>
        </w:rPr>
        <w:t>くだ</w:t>
      </w:r>
      <w:r w:rsidRPr="001F54CE">
        <w:rPr>
          <w:rFonts w:ascii="ＭＳ 明朝" w:eastAsia="ＭＳ 明朝" w:hAnsi="ＭＳ 明朝" w:cs="ＭＳ 明朝" w:hint="eastAsia"/>
          <w:sz w:val="26"/>
          <w:szCs w:val="26"/>
        </w:rPr>
        <w:t>さい</w:t>
      </w:r>
      <w:r w:rsidR="00B17FF4" w:rsidRPr="001F54CE">
        <w:rPr>
          <w:rFonts w:ascii="ＭＳ 明朝" w:eastAsia="ＭＳ 明朝" w:hAnsi="ＭＳ 明朝" w:cs="ＭＳ 明朝" w:hint="eastAsia"/>
          <w:sz w:val="26"/>
          <w:szCs w:val="26"/>
        </w:rPr>
        <w:t>。</w:t>
      </w:r>
    </w:p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４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号（第10条関係）</w:t>
      </w: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4"/>
      </w:tblGrid>
      <w:tr w:rsidR="002540ED" w:rsidRPr="001F54CE" w:rsidTr="00620F7C">
        <w:trPr>
          <w:trHeight w:val="13514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ED" w:rsidRPr="001F54CE" w:rsidRDefault="002540ED">
            <w:pPr>
              <w:wordWrap w:val="0"/>
              <w:spacing w:before="200" w:line="32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第　　　　　号　</w:t>
            </w:r>
          </w:p>
          <w:p w:rsidR="002540ED" w:rsidRPr="001F54CE" w:rsidRDefault="002540ED">
            <w:pPr>
              <w:wordWrap w:val="0"/>
              <w:spacing w:after="200" w:line="32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>
            <w:pPr>
              <w:wordWrap w:val="0"/>
              <w:spacing w:after="200"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様</w:t>
            </w:r>
          </w:p>
          <w:p w:rsidR="002540ED" w:rsidRPr="001F54CE" w:rsidRDefault="00074052">
            <w:pPr>
              <w:wordWrap w:val="0"/>
              <w:spacing w:after="200" w:line="32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長　　　　　　　　</w:t>
            </w:r>
            <w:r w:rsidR="000C3ACA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印　　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074052">
            <w:pPr>
              <w:wordWrap w:val="0"/>
              <w:spacing w:after="200" w:line="32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提案型事業補助金（交付・不交付）決定通知書</w:t>
            </w:r>
          </w:p>
          <w:p w:rsidR="002540ED" w:rsidRPr="001F54CE" w:rsidRDefault="002540ED">
            <w:pPr>
              <w:wordWrap w:val="0"/>
              <w:spacing w:after="200"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日に提出された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提案型事業補助金交付申請について、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第10条の規定により、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下記のとおり決定したので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通知します。</w:t>
            </w:r>
          </w:p>
          <w:p w:rsidR="002540ED" w:rsidRPr="001F54CE" w:rsidRDefault="002540ED">
            <w:pPr>
              <w:wordWrap w:val="0"/>
              <w:spacing w:after="200" w:line="32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事業名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決定内容　　　　・交　付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　・不交付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　　　理由：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　交付決定額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４　交付時期　　　　適切な交付請求書提出後30日以内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５　交付方法　　　　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６　交付条件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この補助金は、交付目的以外に使用しないこと。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次に該当する場合は、事前に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の承認又は指示を受けなければならない。</w:t>
            </w:r>
          </w:p>
          <w:p w:rsidR="002540ED" w:rsidRPr="001F54CE" w:rsidRDefault="002540ED">
            <w:pPr>
              <w:wordWrap w:val="0"/>
              <w:spacing w:line="320" w:lineRule="exact"/>
              <w:ind w:left="780" w:hangingChars="300" w:hanging="78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①　事業計画の変更、中止又は廃止（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が認める軽微な変更を除く。）</w:t>
            </w:r>
          </w:p>
          <w:p w:rsidR="002540ED" w:rsidRPr="001F54CE" w:rsidRDefault="002540ED">
            <w:pPr>
              <w:wordWrap w:val="0"/>
              <w:spacing w:line="32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②　予定期限内に完了しないおそれがあるとき。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補助事業が完了したときは、速やかに実績報告書等を提出すること。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監査委員から要求があるときは、いつでも監査を受ける必要があること。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⑸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及び</w:t>
            </w:r>
            <w:r w:rsidR="00620F7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南関町補助金交付規則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に違反した場合は、交付決定を取消し、補助金の返還を求めること。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⑹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職員が書類等の検査や実地検査をすることがあること。</w:t>
            </w:r>
          </w:p>
          <w:p w:rsidR="002540ED" w:rsidRPr="001F54CE" w:rsidRDefault="002540ED">
            <w:pPr>
              <w:wordWrap w:val="0"/>
              <w:spacing w:line="32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9A0A0C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その他の条件（　　　　　　　　　　　　　　　　　　　）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５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11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25"/>
      </w:tblGrid>
      <w:tr w:rsidR="002540ED" w:rsidRPr="001F54CE" w:rsidTr="00620F7C">
        <w:trPr>
          <w:trHeight w:hRule="exact" w:val="13559"/>
        </w:trPr>
        <w:tc>
          <w:tcPr>
            <w:tcW w:w="9725" w:type="dxa"/>
          </w:tcPr>
          <w:p w:rsidR="002540ED" w:rsidRPr="001F54CE" w:rsidRDefault="002540ED" w:rsidP="00795763">
            <w:pPr>
              <w:wordWrap w:val="0"/>
              <w:spacing w:before="2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第　　　　　号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406806" w:rsidRPr="001F54CE" w:rsidRDefault="00406806" w:rsidP="00406806">
            <w:pPr>
              <w:wordWrap w:val="0"/>
              <w:spacing w:after="300"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2540ED" w:rsidRPr="001F54CE" w:rsidRDefault="00074052" w:rsidP="00795763">
            <w:pPr>
              <w:wordWrap w:val="0"/>
              <w:spacing w:after="300" w:line="380" w:lineRule="exact"/>
              <w:ind w:left="1360" w:right="136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提案型事業補助金事業計画（変更・中止・廃止）承認申請書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号で交付決定を受けた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提案型事業補助金について、事業（変更・中止・廃止）の承認を受けたく、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11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条の規定により、下記のとおり申請します。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after="10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事業名：</w:t>
            </w:r>
          </w:p>
          <w:p w:rsidR="002540ED" w:rsidRPr="001F54CE" w:rsidRDefault="002540ED" w:rsidP="00795763">
            <w:pPr>
              <w:wordWrap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事業計画（変更・中止・廃止）の内容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６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12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5"/>
      </w:tblGrid>
      <w:tr w:rsidR="002540ED" w:rsidRPr="001F54CE" w:rsidTr="00620F7C">
        <w:trPr>
          <w:trHeight w:hRule="exact" w:val="13499"/>
        </w:trPr>
        <w:tc>
          <w:tcPr>
            <w:tcW w:w="9755" w:type="dxa"/>
          </w:tcPr>
          <w:p w:rsidR="002540ED" w:rsidRPr="001F54CE" w:rsidRDefault="002540ED" w:rsidP="00795763">
            <w:pPr>
              <w:wordWrap w:val="0"/>
              <w:spacing w:before="2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第　　　　　号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様</w:t>
            </w:r>
          </w:p>
          <w:p w:rsidR="002540ED" w:rsidRPr="001F54CE" w:rsidRDefault="00074052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長　　　　　　　　</w:t>
            </w:r>
            <w:r w:rsidR="000C3ACA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印　　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074052" w:rsidP="00620F7C">
            <w:pPr>
              <w:wordWrap w:val="0"/>
              <w:spacing w:after="300" w:line="380" w:lineRule="exact"/>
              <w:ind w:left="1360" w:right="715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提案型事業補助金事業計画（変更・中止・廃止）承認・不承認通知書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号で申請を受けた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提案型事業補助金事業計画（変更・中止・廃止）の承認について、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12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条の規定により、下記のとおり決定したので通知します。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決定事項　　　・承　認</w:t>
            </w:r>
          </w:p>
          <w:p w:rsidR="002540ED" w:rsidRPr="001F54CE" w:rsidRDefault="002540ED" w:rsidP="00795763">
            <w:pPr>
              <w:wordWrap w:val="0"/>
              <w:spacing w:after="10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　　事業計画（変更・中止・廃止）承認の内容</w:t>
            </w:r>
          </w:p>
          <w:p w:rsidR="002540ED" w:rsidRPr="001F54CE" w:rsidRDefault="002540ED" w:rsidP="00795763">
            <w:pPr>
              <w:wordWrap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・不承認</w:t>
            </w:r>
          </w:p>
          <w:p w:rsidR="002540ED" w:rsidRPr="001F54CE" w:rsidRDefault="002540ED" w:rsidP="00795763">
            <w:pPr>
              <w:wordWrap w:val="0"/>
              <w:spacing w:after="10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　　　理由：</w:t>
            </w:r>
          </w:p>
          <w:p w:rsidR="002540ED" w:rsidRPr="001F54CE" w:rsidRDefault="002540ED" w:rsidP="00795763">
            <w:pPr>
              <w:wordWrap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その他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７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13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5"/>
      </w:tblGrid>
      <w:tr w:rsidR="002540ED" w:rsidRPr="001F54CE" w:rsidTr="00620F7C">
        <w:trPr>
          <w:trHeight w:hRule="exact" w:val="13574"/>
        </w:trPr>
        <w:tc>
          <w:tcPr>
            <w:tcW w:w="9755" w:type="dxa"/>
          </w:tcPr>
          <w:p w:rsidR="002540ED" w:rsidRPr="001F54CE" w:rsidRDefault="002540ED" w:rsidP="00795763">
            <w:pPr>
              <w:wordWrap w:val="0"/>
              <w:spacing w:before="2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第　　　　　号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様</w:t>
            </w:r>
          </w:p>
          <w:p w:rsidR="002540ED" w:rsidRPr="001F54CE" w:rsidRDefault="00074052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長　　　　　　　　</w:t>
            </w:r>
            <w:r w:rsidR="000C3ACA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印　　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074052" w:rsidP="002A1E01">
            <w:pPr>
              <w:wordWrap w:val="0"/>
              <w:spacing w:after="300" w:line="380" w:lineRule="exact"/>
              <w:ind w:left="1360" w:right="719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提案型事業補助金交付決定（全部・一部）取消通知書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号で交付決定した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提案型事業補助金について、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13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条の規定により、下記のとおり（全部・一部）を取消したので通知します。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対　象　団　体：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事　　業　　名：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　取　消　理　由：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４　取消前交付決定額：　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５　取消後交付決定額：　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６　返　　還　　額：　　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７　返　納　期　日：　　　　　年　　月　　日</w:t>
            </w:r>
          </w:p>
          <w:p w:rsidR="002540ED" w:rsidRPr="001F54CE" w:rsidRDefault="002540ED" w:rsidP="00795763">
            <w:pPr>
              <w:wordWrap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８　そ　　の　　他：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８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14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5"/>
      </w:tblGrid>
      <w:tr w:rsidR="002540ED" w:rsidRPr="001F54CE" w:rsidTr="00620F7C">
        <w:trPr>
          <w:trHeight w:hRule="exact" w:val="13544"/>
        </w:trPr>
        <w:tc>
          <w:tcPr>
            <w:tcW w:w="9755" w:type="dxa"/>
          </w:tcPr>
          <w:p w:rsidR="002540ED" w:rsidRPr="001F54CE" w:rsidRDefault="002540ED" w:rsidP="00795763">
            <w:pPr>
              <w:wordWrap w:val="0"/>
              <w:spacing w:before="200" w:after="300" w:line="34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406806" w:rsidRPr="001F54CE" w:rsidRDefault="00406806" w:rsidP="00406806">
            <w:pPr>
              <w:wordWrap w:val="0"/>
              <w:spacing w:after="300"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2540ED" w:rsidRPr="001F54CE" w:rsidRDefault="00074052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提案型事業補助金事業実績報告書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号により交付決定通知のあった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当該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事業を完了したので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14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関係書類を添えて報告します。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事業の実績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事業名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実施場所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実施期間　　　　年　　月　　日　～　　　　年　　月　　日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補助金交付決定額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※添付書類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事業の収支実績書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事業の自己評価書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その他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が必要と認める書類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（事業日程表及び概要・領収書の写し・完了写真等）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９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15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5"/>
      </w:tblGrid>
      <w:tr w:rsidR="002540ED" w:rsidRPr="001F54CE" w:rsidTr="00620F7C">
        <w:trPr>
          <w:trHeight w:hRule="exact" w:val="13544"/>
        </w:trPr>
        <w:tc>
          <w:tcPr>
            <w:tcW w:w="9755" w:type="dxa"/>
          </w:tcPr>
          <w:p w:rsidR="002540ED" w:rsidRPr="001F54CE" w:rsidRDefault="002540ED" w:rsidP="00795763">
            <w:pPr>
              <w:wordWrap w:val="0"/>
              <w:spacing w:before="2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第　　　　　号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　　　様</w:t>
            </w:r>
          </w:p>
          <w:p w:rsidR="002540ED" w:rsidRPr="001F54CE" w:rsidRDefault="00074052" w:rsidP="00795763">
            <w:pPr>
              <w:wordWrap w:val="0"/>
              <w:spacing w:after="300" w:line="38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長　　　　　　　</w:t>
            </w:r>
            <w:r w:rsidR="00406806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印　　　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074052" w:rsidP="00795763">
            <w:pPr>
              <w:wordWrap w:val="0"/>
              <w:spacing w:after="300"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提案型事業補助金交付額確定通知書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日に提出された実績報告書を審査した結果、当該補助金の額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を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確定したので、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15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通知します。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補助金交付確定額　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補助金既交付済額　　　　　　　　　　円</w:t>
            </w:r>
          </w:p>
          <w:p w:rsidR="002540ED" w:rsidRPr="001F54CE" w:rsidRDefault="002540ED" w:rsidP="00D7496F">
            <w:pPr>
              <w:wordWrap w:val="0"/>
              <w:spacing w:after="300" w:line="38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　返還額　　　　　　　　　　　　　　　円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10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16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25"/>
      </w:tblGrid>
      <w:tr w:rsidR="002540ED" w:rsidRPr="001F54CE" w:rsidTr="00620F7C">
        <w:trPr>
          <w:trHeight w:hRule="exact" w:val="13559"/>
        </w:trPr>
        <w:tc>
          <w:tcPr>
            <w:tcW w:w="9725" w:type="dxa"/>
          </w:tcPr>
          <w:p w:rsidR="002540ED" w:rsidRPr="001F54CE" w:rsidRDefault="002540ED" w:rsidP="00795763">
            <w:pPr>
              <w:wordWrap w:val="0"/>
              <w:spacing w:before="200" w:after="300" w:line="34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406806" w:rsidRPr="001F54CE" w:rsidRDefault="00406806" w:rsidP="00406806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2540ED" w:rsidRPr="001F54CE" w:rsidRDefault="00074052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提案型事業補助金交付請求書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号により補助金の交付</w:t>
            </w:r>
            <w:r w:rsidR="00EA00F9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確定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を受けた補助事業について、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16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請求します。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2C5F91">
            <w:pPr>
              <w:wordWrap w:val="0"/>
              <w:spacing w:after="3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事業名</w:t>
            </w:r>
          </w:p>
          <w:p w:rsidR="002540ED" w:rsidRPr="001F54CE" w:rsidRDefault="002540ED" w:rsidP="002C5F91">
            <w:pPr>
              <w:wordWrap w:val="0"/>
              <w:spacing w:after="3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請求額　　　　　　　　　　円</w:t>
            </w:r>
          </w:p>
          <w:p w:rsidR="002540ED" w:rsidRPr="001F54CE" w:rsidRDefault="002540ED" w:rsidP="002C5F91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　振込先</w:t>
            </w:r>
          </w:p>
          <w:p w:rsidR="002540ED" w:rsidRPr="001F54CE" w:rsidRDefault="002540ED" w:rsidP="002C5F91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金融機関名：</w:t>
            </w:r>
          </w:p>
          <w:p w:rsidR="002540ED" w:rsidRPr="001F54CE" w:rsidRDefault="002540ED" w:rsidP="002C5F91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口座種別：</w:t>
            </w:r>
          </w:p>
          <w:p w:rsidR="002540ED" w:rsidRPr="001F54CE" w:rsidRDefault="002540ED" w:rsidP="002C5F91">
            <w:pPr>
              <w:wordWrap w:val="0"/>
              <w:spacing w:after="6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口座番号：</w:t>
            </w:r>
          </w:p>
          <w:p w:rsidR="002540ED" w:rsidRPr="001F54CE" w:rsidRDefault="002540ED" w:rsidP="002C5F91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(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フリガナ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)</w:t>
            </w:r>
          </w:p>
          <w:p w:rsidR="002540ED" w:rsidRPr="001F54CE" w:rsidRDefault="002540ED" w:rsidP="002C5F91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名　義　人：</w:t>
            </w:r>
          </w:p>
        </w:tc>
      </w:tr>
    </w:tbl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lastRenderedPageBreak/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11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号（第17条関係）</w:t>
      </w: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5"/>
      </w:tblGrid>
      <w:tr w:rsidR="002540ED" w:rsidRPr="009A0A0C" w:rsidTr="00D91362">
        <w:trPr>
          <w:trHeight w:val="13094"/>
        </w:trPr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ED" w:rsidRPr="001F54CE" w:rsidRDefault="002540ED">
            <w:pPr>
              <w:wordWrap w:val="0"/>
              <w:spacing w:before="200" w:after="300" w:line="34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406806" w:rsidRPr="001F54CE" w:rsidRDefault="00406806" w:rsidP="00406806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2540ED" w:rsidRPr="001F54CE" w:rsidRDefault="00074052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提案型事業補助金概算交付請求書</w:t>
            </w:r>
          </w:p>
          <w:p w:rsidR="002540ED" w:rsidRPr="001F54CE" w:rsidRDefault="002540ED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号により補助金の交付決定を受けた補助事業について、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第17条の規定により、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請求します。</w:t>
            </w:r>
          </w:p>
          <w:p w:rsidR="002540ED" w:rsidRPr="001F54CE" w:rsidRDefault="002540ED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１　事業名</w:t>
            </w:r>
          </w:p>
          <w:p w:rsidR="002540ED" w:rsidRPr="001F54CE" w:rsidRDefault="002540ED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２　請求額　　　　　　　　　　円</w:t>
            </w:r>
          </w:p>
          <w:p w:rsidR="002540ED" w:rsidRPr="001F54CE" w:rsidRDefault="002540ED" w:rsidP="00BA6458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　振込先</w:t>
            </w:r>
          </w:p>
          <w:p w:rsidR="002540ED" w:rsidRPr="001F54CE" w:rsidRDefault="002540ED" w:rsidP="00BA6458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金融機関名：</w:t>
            </w:r>
          </w:p>
          <w:p w:rsidR="002540ED" w:rsidRPr="001F54CE" w:rsidRDefault="002540ED" w:rsidP="00BA6458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口座種別：</w:t>
            </w:r>
          </w:p>
          <w:p w:rsidR="002540ED" w:rsidRPr="001F54CE" w:rsidRDefault="002540ED" w:rsidP="00BA6458">
            <w:pPr>
              <w:wordWrap w:val="0"/>
              <w:spacing w:after="6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口座番号：</w:t>
            </w:r>
          </w:p>
          <w:p w:rsidR="002540ED" w:rsidRPr="001F54CE" w:rsidRDefault="002540ED" w:rsidP="00BA6458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(フリガナ)</w:t>
            </w:r>
          </w:p>
          <w:p w:rsidR="002540ED" w:rsidRPr="009A0A0C" w:rsidRDefault="002540ED" w:rsidP="00BA6458">
            <w:pPr>
              <w:wordWrap w:val="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名　義　人：</w:t>
            </w:r>
          </w:p>
        </w:tc>
      </w:tr>
    </w:tbl>
    <w:p w:rsidR="002540ED" w:rsidRPr="009A0A0C" w:rsidRDefault="002540ED" w:rsidP="00D91362">
      <w:pPr>
        <w:jc w:val="left"/>
        <w:rPr>
          <w:rFonts w:ascii="ＭＳ 明朝" w:eastAsia="ＭＳ 明朝" w:hAnsi="ＭＳ 明朝" w:cs="ＭＳ Ｐゴシック"/>
          <w:sz w:val="26"/>
          <w:szCs w:val="26"/>
        </w:rPr>
      </w:pPr>
    </w:p>
    <w:sectPr w:rsidR="002540ED" w:rsidRPr="009A0A0C" w:rsidSect="007B324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57" w:rsidRDefault="00A75F57" w:rsidP="0075175F">
      <w:r>
        <w:separator/>
      </w:r>
    </w:p>
  </w:endnote>
  <w:endnote w:type="continuationSeparator" w:id="0">
    <w:p w:rsidR="00A75F57" w:rsidRDefault="00A75F57" w:rsidP="007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57" w:rsidRDefault="00A75F57" w:rsidP="0075175F">
      <w:r>
        <w:separator/>
      </w:r>
    </w:p>
  </w:footnote>
  <w:footnote w:type="continuationSeparator" w:id="0">
    <w:p w:rsidR="00A75F57" w:rsidRDefault="00A75F57" w:rsidP="0075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7BF3"/>
    <w:multiLevelType w:val="hybridMultilevel"/>
    <w:tmpl w:val="1608757E"/>
    <w:lvl w:ilvl="0" w:tplc="246C98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4"/>
    <w:rsid w:val="000061C2"/>
    <w:rsid w:val="00007E5B"/>
    <w:rsid w:val="0001120D"/>
    <w:rsid w:val="00025F1B"/>
    <w:rsid w:val="0004039F"/>
    <w:rsid w:val="00066DCD"/>
    <w:rsid w:val="00074052"/>
    <w:rsid w:val="000824CF"/>
    <w:rsid w:val="00085A97"/>
    <w:rsid w:val="000B51AE"/>
    <w:rsid w:val="000C3ACA"/>
    <w:rsid w:val="000C59E2"/>
    <w:rsid w:val="000C6FE9"/>
    <w:rsid w:val="000D6264"/>
    <w:rsid w:val="000E2FCD"/>
    <w:rsid w:val="00162DAF"/>
    <w:rsid w:val="001C61CB"/>
    <w:rsid w:val="001F54CE"/>
    <w:rsid w:val="00213FEF"/>
    <w:rsid w:val="00220FA4"/>
    <w:rsid w:val="00243A70"/>
    <w:rsid w:val="0025355D"/>
    <w:rsid w:val="002540ED"/>
    <w:rsid w:val="00283403"/>
    <w:rsid w:val="002842B0"/>
    <w:rsid w:val="002A1E01"/>
    <w:rsid w:val="002A2E5E"/>
    <w:rsid w:val="002A7522"/>
    <w:rsid w:val="002B32D8"/>
    <w:rsid w:val="002C0F70"/>
    <w:rsid w:val="002C5F91"/>
    <w:rsid w:val="002E4C1A"/>
    <w:rsid w:val="002F133F"/>
    <w:rsid w:val="002F6238"/>
    <w:rsid w:val="00343BD4"/>
    <w:rsid w:val="003774E5"/>
    <w:rsid w:val="003A0A98"/>
    <w:rsid w:val="003C667B"/>
    <w:rsid w:val="00406806"/>
    <w:rsid w:val="00417057"/>
    <w:rsid w:val="004620EF"/>
    <w:rsid w:val="004877EC"/>
    <w:rsid w:val="004A2E0A"/>
    <w:rsid w:val="004B4D64"/>
    <w:rsid w:val="004B6F35"/>
    <w:rsid w:val="004D29BA"/>
    <w:rsid w:val="004E2751"/>
    <w:rsid w:val="00514684"/>
    <w:rsid w:val="005263BB"/>
    <w:rsid w:val="00556A54"/>
    <w:rsid w:val="005C0CCC"/>
    <w:rsid w:val="005D2014"/>
    <w:rsid w:val="005F1204"/>
    <w:rsid w:val="0060605A"/>
    <w:rsid w:val="00620F7C"/>
    <w:rsid w:val="00621135"/>
    <w:rsid w:val="00625037"/>
    <w:rsid w:val="006478A2"/>
    <w:rsid w:val="006733C6"/>
    <w:rsid w:val="006D1566"/>
    <w:rsid w:val="006D7E05"/>
    <w:rsid w:val="00702BA5"/>
    <w:rsid w:val="00703585"/>
    <w:rsid w:val="00731FD5"/>
    <w:rsid w:val="0075175F"/>
    <w:rsid w:val="00781EC3"/>
    <w:rsid w:val="00794BB9"/>
    <w:rsid w:val="007B3240"/>
    <w:rsid w:val="007E41B3"/>
    <w:rsid w:val="00803474"/>
    <w:rsid w:val="00846295"/>
    <w:rsid w:val="008C725C"/>
    <w:rsid w:val="00912F3B"/>
    <w:rsid w:val="00940867"/>
    <w:rsid w:val="009431C4"/>
    <w:rsid w:val="00967703"/>
    <w:rsid w:val="009A0A0C"/>
    <w:rsid w:val="009E031D"/>
    <w:rsid w:val="00A75F57"/>
    <w:rsid w:val="00A90C1B"/>
    <w:rsid w:val="00A94864"/>
    <w:rsid w:val="00AC67E0"/>
    <w:rsid w:val="00AD1BB0"/>
    <w:rsid w:val="00AD5452"/>
    <w:rsid w:val="00AE2501"/>
    <w:rsid w:val="00AE3668"/>
    <w:rsid w:val="00B12770"/>
    <w:rsid w:val="00B17FF4"/>
    <w:rsid w:val="00B25B31"/>
    <w:rsid w:val="00B53DAE"/>
    <w:rsid w:val="00B63CAF"/>
    <w:rsid w:val="00B852D9"/>
    <w:rsid w:val="00B976D6"/>
    <w:rsid w:val="00BA0537"/>
    <w:rsid w:val="00BA1AC8"/>
    <w:rsid w:val="00BA6458"/>
    <w:rsid w:val="00BD4A16"/>
    <w:rsid w:val="00BD5093"/>
    <w:rsid w:val="00BE3C95"/>
    <w:rsid w:val="00C14449"/>
    <w:rsid w:val="00C14AE0"/>
    <w:rsid w:val="00C209BF"/>
    <w:rsid w:val="00C2497C"/>
    <w:rsid w:val="00C36EA2"/>
    <w:rsid w:val="00C37416"/>
    <w:rsid w:val="00C40FFF"/>
    <w:rsid w:val="00C42967"/>
    <w:rsid w:val="00C50726"/>
    <w:rsid w:val="00C941D9"/>
    <w:rsid w:val="00C95B68"/>
    <w:rsid w:val="00CC38CC"/>
    <w:rsid w:val="00CE5ADE"/>
    <w:rsid w:val="00D03380"/>
    <w:rsid w:val="00D047BB"/>
    <w:rsid w:val="00D268B1"/>
    <w:rsid w:val="00D37B0B"/>
    <w:rsid w:val="00D44984"/>
    <w:rsid w:val="00D6608A"/>
    <w:rsid w:val="00D7496F"/>
    <w:rsid w:val="00D91362"/>
    <w:rsid w:val="00D91A54"/>
    <w:rsid w:val="00E23560"/>
    <w:rsid w:val="00E518E9"/>
    <w:rsid w:val="00E75A60"/>
    <w:rsid w:val="00E808A6"/>
    <w:rsid w:val="00EA00F9"/>
    <w:rsid w:val="00EA3427"/>
    <w:rsid w:val="00EC68D6"/>
    <w:rsid w:val="00F206EC"/>
    <w:rsid w:val="00F213D1"/>
    <w:rsid w:val="00F23CFD"/>
    <w:rsid w:val="00F71B5D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9CA65-6C0C-4232-AED1-5B34711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DAF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162DAF"/>
    <w:rPr>
      <w:shd w:val="clear" w:color="auto" w:fill="FFFF99"/>
    </w:r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75F"/>
  </w:style>
  <w:style w:type="paragraph" w:styleId="a8">
    <w:name w:val="Balloon Text"/>
    <w:basedOn w:val="a"/>
    <w:link w:val="a9"/>
    <w:uiPriority w:val="99"/>
    <w:semiHidden/>
    <w:unhideWhenUsed/>
    <w:rsid w:val="0091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1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B464-A847-4F0D-8152-B1F8C755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N2046</dc:creator>
  <cp:keywords/>
  <dc:description/>
  <cp:lastModifiedBy>大森　敏和</cp:lastModifiedBy>
  <cp:revision>2</cp:revision>
  <cp:lastPrinted>2023-05-09T05:51:00Z</cp:lastPrinted>
  <dcterms:created xsi:type="dcterms:W3CDTF">2023-05-18T02:28:00Z</dcterms:created>
  <dcterms:modified xsi:type="dcterms:W3CDTF">2023-05-18T02:28:00Z</dcterms:modified>
</cp:coreProperties>
</file>